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4A" w:rsidRPr="00FA0E9A" w:rsidRDefault="00BC0A47" w:rsidP="008B444A">
      <w:pPr>
        <w:tabs>
          <w:tab w:val="left" w:pos="540"/>
        </w:tabs>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71500" cy="657225"/>
            <wp:effectExtent l="19050" t="0" r="0" b="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18000"/>
                      <a:grayscl/>
                    </a:blip>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8B444A" w:rsidRPr="00FA0E9A" w:rsidRDefault="003B087E" w:rsidP="008B444A">
      <w:pPr>
        <w:tabs>
          <w:tab w:val="left" w:pos="540"/>
        </w:tabs>
        <w:spacing w:after="0" w:line="240" w:lineRule="auto"/>
        <w:jc w:val="center"/>
        <w:rPr>
          <w:rFonts w:ascii="Times New Roman" w:hAnsi="Times New Roman"/>
          <w:b/>
          <w:sz w:val="24"/>
          <w:szCs w:val="24"/>
        </w:rPr>
      </w:pPr>
      <w:hyperlink r:id="rId7" w:anchor="_Hlk181604206 1,0,1300,0,,_Администрация муниципального о" w:history="1">
        <w:r w:rsidR="008B444A" w:rsidRPr="00FA0E9A">
          <w:rPr>
            <w:rFonts w:ascii="Times New Roman" w:hAnsi="Times New Roman"/>
            <w:b/>
            <w:sz w:val="24"/>
            <w:szCs w:val="24"/>
          </w:rPr>
          <w:t>Администрация муниципального образования</w:t>
        </w:r>
      </w:hyperlink>
    </w:p>
    <w:p w:rsidR="008B444A" w:rsidRPr="00FA0E9A" w:rsidRDefault="003B087E" w:rsidP="008B444A">
      <w:pPr>
        <w:tabs>
          <w:tab w:val="left" w:pos="0"/>
        </w:tabs>
        <w:spacing w:after="0" w:line="240" w:lineRule="auto"/>
        <w:jc w:val="center"/>
        <w:rPr>
          <w:rFonts w:ascii="Times New Roman" w:hAnsi="Times New Roman"/>
          <w:b/>
          <w:sz w:val="24"/>
          <w:szCs w:val="24"/>
        </w:rPr>
      </w:pPr>
      <w:hyperlink r:id="rId8" w:anchor="_Hlk181604206 1,0,1300,0,,_Администрация муниципального о" w:history="1">
        <w:r w:rsidR="008B444A" w:rsidRPr="00FA0E9A">
          <w:rPr>
            <w:rFonts w:ascii="Times New Roman" w:hAnsi="Times New Roman"/>
            <w:b/>
            <w:sz w:val="24"/>
            <w:szCs w:val="24"/>
          </w:rPr>
          <w:t>Большеколпанское сельское поселение</w:t>
        </w:r>
      </w:hyperlink>
    </w:p>
    <w:p w:rsidR="008B444A" w:rsidRPr="00FA0E9A" w:rsidRDefault="003B087E" w:rsidP="008B444A">
      <w:pPr>
        <w:tabs>
          <w:tab w:val="left" w:pos="0"/>
        </w:tabs>
        <w:spacing w:after="0" w:line="240" w:lineRule="auto"/>
        <w:jc w:val="center"/>
        <w:rPr>
          <w:rFonts w:ascii="Times New Roman" w:hAnsi="Times New Roman"/>
          <w:b/>
          <w:sz w:val="24"/>
          <w:szCs w:val="24"/>
        </w:rPr>
      </w:pPr>
      <w:hyperlink r:id="rId9" w:anchor="_Hlk181604206 1,0,1300,0,,_Администрация муниципального о" w:history="1">
        <w:r w:rsidR="008B444A" w:rsidRPr="00FA0E9A">
          <w:rPr>
            <w:rFonts w:ascii="Times New Roman" w:hAnsi="Times New Roman"/>
            <w:b/>
            <w:sz w:val="24"/>
            <w:szCs w:val="24"/>
          </w:rPr>
          <w:t>Гатчинского муниципального района</w:t>
        </w:r>
      </w:hyperlink>
    </w:p>
    <w:p w:rsidR="008B444A" w:rsidRPr="00FA0E9A" w:rsidRDefault="003B087E" w:rsidP="008B444A">
      <w:pPr>
        <w:tabs>
          <w:tab w:val="left" w:pos="0"/>
        </w:tabs>
        <w:spacing w:after="0" w:line="240" w:lineRule="auto"/>
        <w:jc w:val="center"/>
        <w:rPr>
          <w:rFonts w:ascii="Times New Roman" w:hAnsi="Times New Roman"/>
          <w:b/>
          <w:sz w:val="24"/>
          <w:szCs w:val="24"/>
        </w:rPr>
      </w:pPr>
      <w:hyperlink r:id="rId10" w:anchor="_Hlk181604206 1,0,1300,0,,_Администрация муниципального о" w:history="1">
        <w:r w:rsidR="008B444A" w:rsidRPr="00FA0E9A">
          <w:rPr>
            <w:rFonts w:ascii="Times New Roman" w:hAnsi="Times New Roman"/>
            <w:b/>
            <w:sz w:val="24"/>
            <w:szCs w:val="24"/>
          </w:rPr>
          <w:t>Ленинградской области</w:t>
        </w:r>
      </w:hyperlink>
    </w:p>
    <w:p w:rsidR="008B444A" w:rsidRPr="00FA0E9A" w:rsidRDefault="008B444A" w:rsidP="008B444A">
      <w:pPr>
        <w:tabs>
          <w:tab w:val="left" w:pos="0"/>
        </w:tabs>
        <w:spacing w:after="0" w:line="240" w:lineRule="auto"/>
        <w:jc w:val="center"/>
        <w:rPr>
          <w:rFonts w:ascii="Times New Roman" w:hAnsi="Times New Roman"/>
          <w:sz w:val="24"/>
          <w:szCs w:val="24"/>
        </w:rPr>
      </w:pPr>
    </w:p>
    <w:p w:rsidR="008B444A" w:rsidRPr="00FA0E9A" w:rsidRDefault="008B444A" w:rsidP="008B444A">
      <w:pPr>
        <w:tabs>
          <w:tab w:val="left" w:pos="0"/>
        </w:tabs>
        <w:spacing w:after="0" w:line="240" w:lineRule="auto"/>
        <w:jc w:val="center"/>
        <w:rPr>
          <w:rFonts w:ascii="Times New Roman" w:hAnsi="Times New Roman"/>
          <w:sz w:val="24"/>
          <w:szCs w:val="24"/>
        </w:rPr>
      </w:pPr>
    </w:p>
    <w:p w:rsidR="008B444A" w:rsidRPr="00FA0E9A" w:rsidRDefault="003B087E" w:rsidP="008B444A">
      <w:pPr>
        <w:tabs>
          <w:tab w:val="left" w:pos="0"/>
        </w:tabs>
        <w:spacing w:after="0" w:line="240" w:lineRule="auto"/>
        <w:jc w:val="center"/>
        <w:rPr>
          <w:rFonts w:ascii="Times New Roman" w:hAnsi="Times New Roman"/>
          <w:b/>
          <w:sz w:val="24"/>
          <w:szCs w:val="24"/>
        </w:rPr>
      </w:pPr>
      <w:hyperlink r:id="rId11" w:anchor="_Hlk181604206 1,0,1300,0,,_Администрация муниципального о" w:history="1">
        <w:r w:rsidR="008B444A" w:rsidRPr="00FA0E9A">
          <w:rPr>
            <w:rFonts w:ascii="Times New Roman" w:hAnsi="Times New Roman"/>
            <w:b/>
            <w:sz w:val="24"/>
            <w:szCs w:val="24"/>
          </w:rPr>
          <w:t>ПОСТАНОВЛЕНИЕ</w:t>
        </w:r>
      </w:hyperlink>
    </w:p>
    <w:p w:rsidR="008B444A" w:rsidRPr="00FA0E9A" w:rsidRDefault="008B444A" w:rsidP="008B444A">
      <w:pPr>
        <w:tabs>
          <w:tab w:val="left" w:pos="2565"/>
        </w:tabs>
        <w:spacing w:after="0" w:line="240" w:lineRule="auto"/>
        <w:jc w:val="center"/>
        <w:rPr>
          <w:rFonts w:ascii="Times New Roman" w:eastAsia="Times New Roman" w:hAnsi="Times New Roman"/>
          <w:b/>
          <w:caps/>
          <w:sz w:val="24"/>
          <w:szCs w:val="24"/>
          <w:lang w:eastAsia="ru-RU"/>
        </w:rPr>
      </w:pPr>
    </w:p>
    <w:p w:rsidR="008B444A" w:rsidRPr="00A316F5" w:rsidRDefault="00A316F5" w:rsidP="008B444A">
      <w:pPr>
        <w:spacing w:after="0" w:line="360" w:lineRule="auto"/>
        <w:ind w:firstLine="708"/>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09</w:t>
      </w:r>
      <w:r w:rsidR="00701A99">
        <w:rPr>
          <w:rFonts w:ascii="Times New Roman" w:eastAsia="Times New Roman" w:hAnsi="Times New Roman"/>
          <w:sz w:val="24"/>
          <w:szCs w:val="24"/>
          <w:lang w:eastAsia="ru-RU"/>
        </w:rPr>
        <w:t>»</w:t>
      </w:r>
      <w:r w:rsidR="004F1874" w:rsidRPr="00FA0E9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апреля</w:t>
      </w:r>
      <w:r w:rsidR="004F1874" w:rsidRPr="00FA0E9A">
        <w:rPr>
          <w:rFonts w:ascii="Times New Roman" w:eastAsia="Times New Roman" w:hAnsi="Times New Roman"/>
          <w:sz w:val="24"/>
          <w:szCs w:val="24"/>
          <w:lang w:eastAsia="ru-RU"/>
        </w:rPr>
        <w:t xml:space="preserve"> </w:t>
      </w:r>
      <w:r w:rsidR="008B444A" w:rsidRPr="00FA0E9A">
        <w:rPr>
          <w:rFonts w:ascii="Times New Roman" w:eastAsia="Times New Roman" w:hAnsi="Times New Roman"/>
          <w:sz w:val="24"/>
          <w:szCs w:val="24"/>
          <w:lang w:eastAsia="ru-RU"/>
        </w:rPr>
        <w:t xml:space="preserve"> 20</w:t>
      </w:r>
      <w:r w:rsidR="00701A99">
        <w:rPr>
          <w:rFonts w:ascii="Times New Roman" w:eastAsia="Times New Roman" w:hAnsi="Times New Roman"/>
          <w:sz w:val="24"/>
          <w:szCs w:val="24"/>
          <w:lang w:eastAsia="ru-RU"/>
        </w:rPr>
        <w:t>21</w:t>
      </w:r>
      <w:r w:rsidR="004F1874" w:rsidRPr="00FA0E9A">
        <w:rPr>
          <w:rFonts w:ascii="Times New Roman" w:eastAsia="Times New Roman" w:hAnsi="Times New Roman"/>
          <w:sz w:val="24"/>
          <w:szCs w:val="24"/>
          <w:lang w:eastAsia="ru-RU"/>
        </w:rPr>
        <w:t xml:space="preserve"> г.</w:t>
      </w:r>
      <w:r w:rsidR="004F1874" w:rsidRPr="00FA0E9A">
        <w:rPr>
          <w:rFonts w:ascii="Times New Roman" w:eastAsia="Times New Roman" w:hAnsi="Times New Roman"/>
          <w:sz w:val="24"/>
          <w:szCs w:val="24"/>
          <w:lang w:eastAsia="ru-RU"/>
        </w:rPr>
        <w:tab/>
      </w:r>
      <w:r w:rsidR="004F1874" w:rsidRPr="00FA0E9A">
        <w:rPr>
          <w:rFonts w:ascii="Times New Roman" w:eastAsia="Times New Roman" w:hAnsi="Times New Roman"/>
          <w:sz w:val="24"/>
          <w:szCs w:val="24"/>
          <w:lang w:eastAsia="ru-RU"/>
        </w:rPr>
        <w:tab/>
      </w:r>
      <w:r w:rsidR="00701A99">
        <w:rPr>
          <w:rFonts w:ascii="Times New Roman" w:eastAsia="Times New Roman" w:hAnsi="Times New Roman"/>
          <w:sz w:val="24"/>
          <w:szCs w:val="24"/>
          <w:lang w:eastAsia="ru-RU"/>
        </w:rPr>
        <w:t xml:space="preserve">                       </w:t>
      </w:r>
      <w:r w:rsidR="004F1874" w:rsidRPr="00FA0E9A">
        <w:rPr>
          <w:rFonts w:ascii="Times New Roman" w:eastAsia="Times New Roman" w:hAnsi="Times New Roman"/>
          <w:sz w:val="24"/>
          <w:szCs w:val="24"/>
          <w:lang w:eastAsia="ru-RU"/>
        </w:rPr>
        <w:tab/>
        <w:t xml:space="preserve">                         </w:t>
      </w:r>
      <w:r w:rsidR="004F1874" w:rsidRPr="00FA0E9A">
        <w:rPr>
          <w:rFonts w:ascii="Times New Roman" w:eastAsia="Times New Roman" w:hAnsi="Times New Roman"/>
          <w:sz w:val="24"/>
          <w:szCs w:val="24"/>
          <w:lang w:eastAsia="ru-RU"/>
        </w:rPr>
        <w:tab/>
        <w:t xml:space="preserve">         №</w:t>
      </w:r>
      <w:r>
        <w:rPr>
          <w:rFonts w:ascii="Times New Roman" w:eastAsia="Times New Roman" w:hAnsi="Times New Roman"/>
          <w:sz w:val="24"/>
          <w:szCs w:val="24"/>
          <w:lang w:val="en-US" w:eastAsia="ru-RU"/>
        </w:rPr>
        <w:t xml:space="preserve"> 117</w:t>
      </w:r>
    </w:p>
    <w:p w:rsidR="008B444A" w:rsidRPr="00FA0E9A" w:rsidRDefault="008B444A" w:rsidP="008B444A">
      <w:pPr>
        <w:spacing w:after="0" w:line="36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2"/>
      </w:tblGrid>
      <w:tr w:rsidR="008B444A" w:rsidRPr="007307A5" w:rsidTr="007307A5">
        <w:trPr>
          <w:trHeight w:val="171"/>
        </w:trPr>
        <w:tc>
          <w:tcPr>
            <w:tcW w:w="9932" w:type="dxa"/>
            <w:tcBorders>
              <w:top w:val="nil"/>
              <w:left w:val="nil"/>
              <w:bottom w:val="nil"/>
              <w:right w:val="nil"/>
            </w:tcBorders>
            <w:hideMark/>
          </w:tcPr>
          <w:p w:rsidR="008B444A" w:rsidRPr="007307A5" w:rsidRDefault="006519C7" w:rsidP="00A728EA">
            <w:pPr>
              <w:widowControl w:val="0"/>
              <w:autoSpaceDE w:val="0"/>
              <w:autoSpaceDN w:val="0"/>
              <w:adjustRightInd w:val="0"/>
              <w:spacing w:after="0" w:line="240" w:lineRule="auto"/>
              <w:jc w:val="both"/>
              <w:rPr>
                <w:rFonts w:ascii="Times New Roman" w:hAnsi="Times New Roman"/>
                <w:b/>
                <w:sz w:val="24"/>
                <w:szCs w:val="24"/>
              </w:rPr>
            </w:pPr>
            <w:r w:rsidRPr="007307A5">
              <w:rPr>
                <w:rFonts w:ascii="Times New Roman" w:eastAsia="Times New Roman" w:hAnsi="Times New Roman"/>
                <w:b/>
                <w:sz w:val="24"/>
                <w:szCs w:val="24"/>
                <w:lang w:eastAsia="ru-RU"/>
              </w:rPr>
              <w:t>Об утверждении</w:t>
            </w:r>
            <w:r w:rsidR="008B444A" w:rsidRPr="007307A5">
              <w:rPr>
                <w:rFonts w:ascii="Times New Roman" w:eastAsia="Times New Roman" w:hAnsi="Times New Roman"/>
                <w:b/>
                <w:sz w:val="24"/>
                <w:szCs w:val="24"/>
                <w:lang w:eastAsia="ru-RU"/>
              </w:rPr>
              <w:t xml:space="preserve"> Административного регламента</w:t>
            </w:r>
            <w:r w:rsidRPr="007307A5">
              <w:rPr>
                <w:rFonts w:ascii="Times New Roman" w:eastAsia="Times New Roman" w:hAnsi="Times New Roman"/>
                <w:b/>
                <w:sz w:val="24"/>
                <w:szCs w:val="24"/>
                <w:lang w:eastAsia="ru-RU"/>
              </w:rPr>
              <w:t xml:space="preserve"> предоставлении </w:t>
            </w:r>
            <w:r w:rsidR="008B444A" w:rsidRPr="007307A5">
              <w:rPr>
                <w:rFonts w:ascii="Times New Roman" w:eastAsia="Times New Roman" w:hAnsi="Times New Roman"/>
                <w:b/>
                <w:sz w:val="24"/>
                <w:szCs w:val="24"/>
                <w:lang w:eastAsia="ru-RU"/>
              </w:rPr>
              <w:t>муниципальной услуги «</w:t>
            </w:r>
            <w:r w:rsidR="00A728EA" w:rsidRPr="007307A5">
              <w:rPr>
                <w:rFonts w:ascii="Times New Roman" w:hAnsi="Times New Roman"/>
                <w:b/>
                <w:sz w:val="24"/>
                <w:szCs w:val="24"/>
              </w:rPr>
              <w:t>Предоставление земельных участков,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B444A" w:rsidRPr="007307A5">
              <w:rPr>
                <w:rFonts w:ascii="Times New Roman" w:hAnsi="Times New Roman"/>
                <w:b/>
                <w:sz w:val="24"/>
                <w:szCs w:val="24"/>
              </w:rPr>
              <w:t xml:space="preserve">» </w:t>
            </w:r>
          </w:p>
        </w:tc>
      </w:tr>
    </w:tbl>
    <w:p w:rsidR="008B444A" w:rsidRPr="007307A5" w:rsidRDefault="008B444A" w:rsidP="008B444A">
      <w:pPr>
        <w:spacing w:after="0" w:line="240" w:lineRule="auto"/>
        <w:rPr>
          <w:rFonts w:ascii="Times New Roman" w:eastAsia="Times New Roman" w:hAnsi="Times New Roman"/>
          <w:b/>
          <w:sz w:val="24"/>
          <w:szCs w:val="24"/>
          <w:lang w:eastAsia="ru-RU"/>
        </w:rPr>
      </w:pPr>
    </w:p>
    <w:p w:rsidR="008B444A" w:rsidRPr="00FA0E9A" w:rsidRDefault="008B444A" w:rsidP="008B444A">
      <w:pPr>
        <w:spacing w:after="0" w:line="240" w:lineRule="auto"/>
        <w:ind w:firstLine="540"/>
        <w:jc w:val="both"/>
        <w:rPr>
          <w:rFonts w:ascii="Times New Roman" w:eastAsia="Times New Roman" w:hAnsi="Times New Roman"/>
          <w:sz w:val="24"/>
          <w:szCs w:val="24"/>
          <w:lang w:eastAsia="ru-RU"/>
        </w:rPr>
      </w:pPr>
      <w:proofErr w:type="gramStart"/>
      <w:r w:rsidRPr="00FA0E9A">
        <w:rPr>
          <w:rFonts w:ascii="Times New Roman" w:eastAsia="Times New Roman" w:hAnsi="Times New Roman"/>
          <w:sz w:val="24"/>
          <w:szCs w:val="24"/>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w:t>
      </w:r>
      <w:proofErr w:type="gramEnd"/>
      <w:r w:rsidRPr="00FA0E9A">
        <w:rPr>
          <w:rFonts w:ascii="Times New Roman" w:eastAsia="Times New Roman" w:hAnsi="Times New Roman"/>
          <w:sz w:val="24"/>
          <w:szCs w:val="24"/>
          <w:lang w:eastAsia="ru-RU"/>
        </w:rPr>
        <w:t xml:space="preserve">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8B444A" w:rsidRPr="00FA0E9A" w:rsidRDefault="008B444A" w:rsidP="008B444A">
      <w:pPr>
        <w:spacing w:after="0" w:line="240" w:lineRule="auto"/>
        <w:ind w:firstLine="540"/>
        <w:jc w:val="both"/>
        <w:rPr>
          <w:rFonts w:ascii="Times New Roman" w:eastAsia="Times New Roman" w:hAnsi="Times New Roman"/>
          <w:sz w:val="24"/>
          <w:szCs w:val="24"/>
          <w:lang w:eastAsia="ru-RU"/>
        </w:rPr>
      </w:pPr>
    </w:p>
    <w:p w:rsidR="008B444A" w:rsidRPr="00FA0E9A" w:rsidRDefault="008B444A" w:rsidP="008B444A">
      <w:pPr>
        <w:spacing w:after="0" w:line="240" w:lineRule="auto"/>
        <w:jc w:val="center"/>
        <w:rPr>
          <w:rFonts w:ascii="Times New Roman" w:eastAsia="Times New Roman" w:hAnsi="Times New Roman"/>
          <w:b/>
          <w:sz w:val="24"/>
          <w:szCs w:val="24"/>
          <w:lang w:eastAsia="ru-RU"/>
        </w:rPr>
      </w:pPr>
      <w:r w:rsidRPr="00FA0E9A">
        <w:rPr>
          <w:rFonts w:ascii="Times New Roman" w:eastAsia="Times New Roman" w:hAnsi="Times New Roman"/>
          <w:b/>
          <w:sz w:val="24"/>
          <w:szCs w:val="24"/>
          <w:lang w:eastAsia="ru-RU"/>
        </w:rPr>
        <w:t>ПОСТАНОВЛЯЕТ:</w:t>
      </w:r>
    </w:p>
    <w:p w:rsidR="00701A99" w:rsidRPr="00FA0E9A" w:rsidRDefault="00701A99" w:rsidP="008B444A">
      <w:pPr>
        <w:spacing w:after="0" w:line="240" w:lineRule="auto"/>
        <w:jc w:val="both"/>
        <w:rPr>
          <w:rFonts w:ascii="Times New Roman" w:eastAsia="Times New Roman" w:hAnsi="Times New Roman"/>
          <w:sz w:val="24"/>
          <w:szCs w:val="24"/>
          <w:lang w:eastAsia="ru-RU"/>
        </w:rPr>
      </w:pPr>
    </w:p>
    <w:p w:rsidR="00A728EA" w:rsidRPr="00FA0E9A" w:rsidRDefault="00A728EA" w:rsidP="00A728EA">
      <w:pPr>
        <w:pStyle w:val="a3"/>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FA0E9A">
        <w:rPr>
          <w:rFonts w:ascii="Times New Roman" w:eastAsia="Times New Roman" w:hAnsi="Times New Roman"/>
          <w:bCs/>
          <w:sz w:val="24"/>
          <w:szCs w:val="24"/>
          <w:lang w:eastAsia="ru-RU"/>
        </w:rPr>
        <w:t>Утвердить административный регламент предоставления муниципальной услуги «</w:t>
      </w:r>
      <w:r w:rsidRPr="00FA0E9A">
        <w:rPr>
          <w:rFonts w:ascii="Times New Roman" w:hAnsi="Times New Roman"/>
          <w:bCs/>
          <w:sz w:val="24"/>
          <w:szCs w:val="24"/>
        </w:rPr>
        <w:t>Предоставление земельных участков,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(Приложение № 1).</w:t>
      </w:r>
    </w:p>
    <w:p w:rsidR="00A728EA" w:rsidRPr="00FA0E9A" w:rsidRDefault="00A728EA" w:rsidP="00A728EA">
      <w:pPr>
        <w:pStyle w:val="a3"/>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proofErr w:type="gramStart"/>
      <w:r w:rsidRPr="00FA0E9A">
        <w:rPr>
          <w:rFonts w:ascii="Times New Roman" w:eastAsia="Times New Roman" w:hAnsi="Times New Roman"/>
          <w:bCs/>
          <w:sz w:val="24"/>
          <w:szCs w:val="24"/>
          <w:lang w:eastAsia="ru-RU"/>
        </w:rPr>
        <w:t xml:space="preserve">Признать утратившим силу постановление № </w:t>
      </w:r>
      <w:r w:rsidR="00701A99">
        <w:rPr>
          <w:rFonts w:ascii="Times New Roman" w:eastAsia="Times New Roman" w:hAnsi="Times New Roman"/>
          <w:bCs/>
          <w:sz w:val="24"/>
          <w:szCs w:val="24"/>
          <w:lang w:eastAsia="ru-RU"/>
        </w:rPr>
        <w:t>186</w:t>
      </w:r>
      <w:r w:rsidRPr="00FA0E9A">
        <w:rPr>
          <w:rFonts w:ascii="Times New Roman" w:eastAsia="Times New Roman" w:hAnsi="Times New Roman"/>
          <w:bCs/>
          <w:sz w:val="24"/>
          <w:szCs w:val="24"/>
          <w:lang w:eastAsia="ru-RU"/>
        </w:rPr>
        <w:t xml:space="preserve"> от 2</w:t>
      </w:r>
      <w:r w:rsidR="00701A99">
        <w:rPr>
          <w:rFonts w:ascii="Times New Roman" w:eastAsia="Times New Roman" w:hAnsi="Times New Roman"/>
          <w:bCs/>
          <w:sz w:val="24"/>
          <w:szCs w:val="24"/>
          <w:lang w:eastAsia="ru-RU"/>
        </w:rPr>
        <w:t>2</w:t>
      </w:r>
      <w:r w:rsidRPr="00FA0E9A">
        <w:rPr>
          <w:rFonts w:ascii="Times New Roman" w:eastAsia="Times New Roman" w:hAnsi="Times New Roman"/>
          <w:bCs/>
          <w:sz w:val="24"/>
          <w:szCs w:val="24"/>
          <w:lang w:eastAsia="ru-RU"/>
        </w:rPr>
        <w:t>.0</w:t>
      </w:r>
      <w:r w:rsidR="00701A99">
        <w:rPr>
          <w:rFonts w:ascii="Times New Roman" w:eastAsia="Times New Roman" w:hAnsi="Times New Roman"/>
          <w:bCs/>
          <w:sz w:val="24"/>
          <w:szCs w:val="24"/>
          <w:lang w:eastAsia="ru-RU"/>
        </w:rPr>
        <w:t>5</w:t>
      </w:r>
      <w:r w:rsidRPr="00FA0E9A">
        <w:rPr>
          <w:rFonts w:ascii="Times New Roman" w:eastAsia="Times New Roman" w:hAnsi="Times New Roman"/>
          <w:bCs/>
          <w:sz w:val="24"/>
          <w:szCs w:val="24"/>
          <w:lang w:eastAsia="ru-RU"/>
        </w:rPr>
        <w:t>.20</w:t>
      </w:r>
      <w:r w:rsidR="00701A99">
        <w:rPr>
          <w:rFonts w:ascii="Times New Roman" w:eastAsia="Times New Roman" w:hAnsi="Times New Roman"/>
          <w:bCs/>
          <w:sz w:val="24"/>
          <w:szCs w:val="24"/>
          <w:lang w:eastAsia="ru-RU"/>
        </w:rPr>
        <w:t>19</w:t>
      </w:r>
      <w:r w:rsidRPr="00FA0E9A">
        <w:rPr>
          <w:rFonts w:ascii="Times New Roman" w:eastAsia="Times New Roman" w:hAnsi="Times New Roman"/>
          <w:bCs/>
          <w:sz w:val="24"/>
          <w:szCs w:val="24"/>
          <w:lang w:eastAsia="ru-RU"/>
        </w:rPr>
        <w:t xml:space="preserve"> г «Об утверждении </w:t>
      </w:r>
      <w:r w:rsidR="008B444A" w:rsidRPr="00FA0E9A">
        <w:rPr>
          <w:rFonts w:ascii="Times New Roman" w:eastAsia="Times New Roman" w:hAnsi="Times New Roman"/>
          <w:bCs/>
          <w:sz w:val="24"/>
          <w:szCs w:val="24"/>
          <w:lang w:eastAsia="ru-RU"/>
        </w:rPr>
        <w:t>административн</w:t>
      </w:r>
      <w:r w:rsidRPr="00FA0E9A">
        <w:rPr>
          <w:rFonts w:ascii="Times New Roman" w:eastAsia="Times New Roman" w:hAnsi="Times New Roman"/>
          <w:bCs/>
          <w:sz w:val="24"/>
          <w:szCs w:val="24"/>
          <w:lang w:eastAsia="ru-RU"/>
        </w:rPr>
        <w:t>ого</w:t>
      </w:r>
      <w:r w:rsidR="008B444A" w:rsidRPr="00FA0E9A">
        <w:rPr>
          <w:rFonts w:ascii="Times New Roman" w:eastAsia="Times New Roman" w:hAnsi="Times New Roman"/>
          <w:bCs/>
          <w:sz w:val="24"/>
          <w:szCs w:val="24"/>
          <w:lang w:eastAsia="ru-RU"/>
        </w:rPr>
        <w:t xml:space="preserve"> регламент</w:t>
      </w:r>
      <w:r w:rsidRPr="00FA0E9A">
        <w:rPr>
          <w:rFonts w:ascii="Times New Roman" w:eastAsia="Times New Roman" w:hAnsi="Times New Roman"/>
          <w:bCs/>
          <w:sz w:val="24"/>
          <w:szCs w:val="24"/>
          <w:lang w:eastAsia="ru-RU"/>
        </w:rPr>
        <w:t>а</w:t>
      </w:r>
      <w:r w:rsidR="008B444A" w:rsidRPr="00FA0E9A">
        <w:rPr>
          <w:rFonts w:ascii="Times New Roman" w:eastAsia="Times New Roman" w:hAnsi="Times New Roman"/>
          <w:bCs/>
          <w:sz w:val="24"/>
          <w:szCs w:val="24"/>
          <w:lang w:eastAsia="ru-RU"/>
        </w:rPr>
        <w:t xml:space="preserve"> предоставления муниципальной услуги </w:t>
      </w:r>
      <w:r w:rsidR="008B444A" w:rsidRPr="00FA0E9A">
        <w:rPr>
          <w:rFonts w:ascii="Times New Roman" w:hAnsi="Times New Roman"/>
          <w:sz w:val="24"/>
          <w:szCs w:val="24"/>
        </w:rPr>
        <w:t>«</w:t>
      </w:r>
      <w:r w:rsidR="00701A99" w:rsidRPr="00FA0E9A">
        <w:rPr>
          <w:rFonts w:ascii="Times New Roman" w:hAnsi="Times New Roman"/>
          <w:bCs/>
          <w:sz w:val="24"/>
          <w:szCs w:val="24"/>
        </w:rPr>
        <w:t>Предоставление земельных участков,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701A99">
        <w:rPr>
          <w:rFonts w:ascii="Times New Roman" w:hAnsi="Times New Roman"/>
          <w:bCs/>
          <w:sz w:val="24"/>
          <w:szCs w:val="24"/>
        </w:rPr>
        <w:t>».</w:t>
      </w:r>
      <w:proofErr w:type="gramEnd"/>
    </w:p>
    <w:p w:rsidR="00A728EA" w:rsidRPr="00FA0E9A" w:rsidRDefault="008B444A" w:rsidP="00A728EA">
      <w:pPr>
        <w:pStyle w:val="a3"/>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FA0E9A">
        <w:rPr>
          <w:rFonts w:ascii="Times New Roman" w:eastAsia="Times New Roman" w:hAnsi="Times New Roman"/>
          <w:sz w:val="24"/>
          <w:szCs w:val="24"/>
          <w:lang w:eastAsia="ru-RU"/>
        </w:rPr>
        <w:t xml:space="preserve">Настоящее постановление вступает в силу после официального опубликования и </w:t>
      </w:r>
      <w:r w:rsidRPr="00FA0E9A">
        <w:rPr>
          <w:rFonts w:ascii="Times New Roman" w:eastAsia="Times New Roman" w:hAnsi="Times New Roman"/>
          <w:sz w:val="24"/>
          <w:szCs w:val="24"/>
          <w:lang w:eastAsia="ru-RU"/>
        </w:rPr>
        <w:lastRenderedPageBreak/>
        <w:t>подлежит размещению на официальном сайте администрации муниципального образования Большеколпанское сельское поселение Гатчинского муниципального района Ленинградской области.</w:t>
      </w:r>
    </w:p>
    <w:p w:rsidR="008B444A" w:rsidRPr="00FA0E9A" w:rsidRDefault="008B444A" w:rsidP="00A728EA">
      <w:pPr>
        <w:pStyle w:val="a3"/>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proofErr w:type="gramStart"/>
      <w:r w:rsidRPr="00FA0E9A">
        <w:rPr>
          <w:rFonts w:ascii="Times New Roman" w:eastAsia="Times New Roman" w:hAnsi="Times New Roman"/>
          <w:color w:val="000000"/>
          <w:sz w:val="24"/>
          <w:szCs w:val="24"/>
          <w:lang w:eastAsia="ru-RU"/>
        </w:rPr>
        <w:t>Контроль за</w:t>
      </w:r>
      <w:proofErr w:type="gramEnd"/>
      <w:r w:rsidRPr="00FA0E9A">
        <w:rPr>
          <w:rFonts w:ascii="Times New Roman" w:eastAsia="Times New Roman" w:hAnsi="Times New Roman"/>
          <w:color w:val="000000"/>
          <w:sz w:val="24"/>
          <w:szCs w:val="24"/>
          <w:lang w:eastAsia="ru-RU"/>
        </w:rPr>
        <w:t xml:space="preserve"> выполнением </w:t>
      </w:r>
      <w:r w:rsidRPr="00FA0E9A">
        <w:rPr>
          <w:rFonts w:ascii="Times New Roman" w:eastAsia="Times New Roman" w:hAnsi="Times New Roman"/>
          <w:sz w:val="24"/>
          <w:szCs w:val="24"/>
          <w:lang w:eastAsia="ru-RU"/>
        </w:rPr>
        <w:t xml:space="preserve">настоящего </w:t>
      </w:r>
      <w:r w:rsidRPr="00FA0E9A">
        <w:rPr>
          <w:rFonts w:ascii="Times New Roman" w:eastAsia="Times New Roman" w:hAnsi="Times New Roman"/>
          <w:color w:val="000000"/>
          <w:sz w:val="24"/>
          <w:szCs w:val="24"/>
          <w:lang w:eastAsia="ru-RU"/>
        </w:rPr>
        <w:t>постановления оставляю за собой.</w:t>
      </w:r>
    </w:p>
    <w:p w:rsidR="008B444A" w:rsidRPr="00FA0E9A" w:rsidRDefault="008B444A" w:rsidP="008B444A">
      <w:pPr>
        <w:spacing w:after="0" w:line="240" w:lineRule="auto"/>
        <w:ind w:left="142" w:firstLine="425"/>
        <w:rPr>
          <w:rFonts w:ascii="Times New Roman" w:eastAsia="Times New Roman" w:hAnsi="Times New Roman"/>
          <w:sz w:val="24"/>
          <w:szCs w:val="24"/>
          <w:lang w:eastAsia="ru-RU"/>
        </w:rPr>
      </w:pPr>
    </w:p>
    <w:p w:rsidR="00A728EA" w:rsidRPr="00FA0E9A" w:rsidRDefault="00A728EA" w:rsidP="008B444A">
      <w:pPr>
        <w:spacing w:after="0" w:line="240" w:lineRule="auto"/>
        <w:ind w:left="142" w:firstLine="425"/>
        <w:rPr>
          <w:rFonts w:ascii="Times New Roman" w:eastAsia="Times New Roman" w:hAnsi="Times New Roman"/>
          <w:sz w:val="24"/>
          <w:szCs w:val="24"/>
          <w:lang w:eastAsia="ru-RU"/>
        </w:rPr>
      </w:pPr>
    </w:p>
    <w:p w:rsidR="00A728EA" w:rsidRPr="00FA0E9A" w:rsidRDefault="00A728EA" w:rsidP="008B444A">
      <w:pPr>
        <w:spacing w:after="0" w:line="240" w:lineRule="auto"/>
        <w:ind w:left="142" w:firstLine="425"/>
        <w:rPr>
          <w:rFonts w:ascii="Times New Roman" w:eastAsia="Times New Roman" w:hAnsi="Times New Roman"/>
          <w:sz w:val="24"/>
          <w:szCs w:val="24"/>
          <w:lang w:eastAsia="ru-RU"/>
        </w:rPr>
      </w:pPr>
    </w:p>
    <w:p w:rsidR="008B444A" w:rsidRPr="00FA0E9A" w:rsidRDefault="00F023A6" w:rsidP="008B444A">
      <w:pPr>
        <w:spacing w:after="0" w:line="240" w:lineRule="auto"/>
        <w:ind w:left="1380" w:hanging="138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администрации ____________________________ М. В. Бычинина</w:t>
      </w:r>
    </w:p>
    <w:p w:rsidR="008B444A" w:rsidRPr="00FA0E9A" w:rsidRDefault="008B444A" w:rsidP="008B444A">
      <w:pPr>
        <w:spacing w:after="0" w:line="240" w:lineRule="auto"/>
        <w:ind w:left="1380" w:hanging="1380"/>
        <w:contextualSpacing/>
        <w:rPr>
          <w:rFonts w:ascii="Times New Roman" w:eastAsia="Times New Roman" w:hAnsi="Times New Roman"/>
          <w:sz w:val="24"/>
          <w:szCs w:val="24"/>
          <w:lang w:eastAsia="ru-RU"/>
        </w:rPr>
      </w:pPr>
    </w:p>
    <w:p w:rsidR="008B444A" w:rsidRPr="00FA0E9A" w:rsidRDefault="008B444A" w:rsidP="008B444A">
      <w:pPr>
        <w:rPr>
          <w:rFonts w:ascii="Times New Roman" w:hAnsi="Times New Roman"/>
          <w:sz w:val="24"/>
          <w:szCs w:val="24"/>
        </w:rPr>
      </w:pPr>
    </w:p>
    <w:p w:rsidR="008B444A" w:rsidRPr="00FA0E9A" w:rsidRDefault="008B444A" w:rsidP="008B444A">
      <w:pPr>
        <w:rPr>
          <w:sz w:val="24"/>
          <w:szCs w:val="24"/>
        </w:rPr>
      </w:pPr>
    </w:p>
    <w:p w:rsidR="008B444A" w:rsidRPr="00FA0E9A" w:rsidRDefault="008B444A" w:rsidP="008B444A">
      <w:pPr>
        <w:rPr>
          <w:sz w:val="24"/>
          <w:szCs w:val="24"/>
        </w:rPr>
      </w:pPr>
    </w:p>
    <w:p w:rsidR="008B444A" w:rsidRPr="00FA0E9A" w:rsidRDefault="008B444A" w:rsidP="008B444A">
      <w:pPr>
        <w:rPr>
          <w:sz w:val="24"/>
          <w:szCs w:val="24"/>
        </w:rPr>
      </w:pPr>
    </w:p>
    <w:p w:rsidR="00A728EA" w:rsidRPr="00FA0E9A" w:rsidRDefault="00A728EA" w:rsidP="008B444A">
      <w:pPr>
        <w:rPr>
          <w:sz w:val="24"/>
          <w:szCs w:val="24"/>
        </w:rPr>
      </w:pPr>
    </w:p>
    <w:p w:rsidR="00A728EA" w:rsidRPr="00FA0E9A" w:rsidRDefault="00A728EA" w:rsidP="008B444A">
      <w:pPr>
        <w:rPr>
          <w:sz w:val="24"/>
          <w:szCs w:val="24"/>
        </w:rPr>
      </w:pPr>
    </w:p>
    <w:p w:rsidR="00A728EA" w:rsidRPr="00FA0E9A" w:rsidRDefault="00A728EA" w:rsidP="008B444A">
      <w:pPr>
        <w:rPr>
          <w:sz w:val="24"/>
          <w:szCs w:val="24"/>
        </w:rPr>
      </w:pPr>
    </w:p>
    <w:p w:rsidR="00A728EA" w:rsidRPr="00FA0E9A" w:rsidRDefault="00A728EA" w:rsidP="008B444A">
      <w:pPr>
        <w:rPr>
          <w:sz w:val="24"/>
          <w:szCs w:val="24"/>
        </w:rPr>
      </w:pPr>
    </w:p>
    <w:p w:rsidR="00A728EA" w:rsidRPr="00FA0E9A" w:rsidRDefault="00A728EA" w:rsidP="008B444A">
      <w:pPr>
        <w:rPr>
          <w:sz w:val="24"/>
          <w:szCs w:val="24"/>
        </w:rPr>
      </w:pPr>
    </w:p>
    <w:p w:rsidR="00A728EA" w:rsidRPr="00FA0E9A" w:rsidRDefault="00A728EA" w:rsidP="008B444A">
      <w:pPr>
        <w:rPr>
          <w:sz w:val="24"/>
          <w:szCs w:val="24"/>
        </w:rPr>
      </w:pPr>
    </w:p>
    <w:p w:rsidR="00A728EA" w:rsidRPr="00FA0E9A" w:rsidRDefault="00A728EA" w:rsidP="008B444A">
      <w:pPr>
        <w:rPr>
          <w:sz w:val="24"/>
          <w:szCs w:val="24"/>
        </w:rPr>
      </w:pPr>
    </w:p>
    <w:p w:rsidR="00A728EA" w:rsidRPr="00FA0E9A" w:rsidRDefault="00A728EA" w:rsidP="008B444A">
      <w:pPr>
        <w:rPr>
          <w:sz w:val="24"/>
          <w:szCs w:val="24"/>
        </w:rPr>
      </w:pPr>
    </w:p>
    <w:p w:rsidR="00A728EA" w:rsidRPr="00FA0E9A" w:rsidRDefault="00A728EA" w:rsidP="008B444A">
      <w:pPr>
        <w:rPr>
          <w:sz w:val="24"/>
          <w:szCs w:val="24"/>
        </w:rPr>
      </w:pPr>
    </w:p>
    <w:p w:rsidR="00A728EA" w:rsidRPr="00FA0E9A" w:rsidRDefault="00A728EA" w:rsidP="008B444A">
      <w:pPr>
        <w:rPr>
          <w:sz w:val="24"/>
          <w:szCs w:val="24"/>
        </w:rPr>
      </w:pPr>
    </w:p>
    <w:p w:rsidR="00A728EA" w:rsidRPr="00FA0E9A" w:rsidRDefault="00A728EA" w:rsidP="008B444A">
      <w:pPr>
        <w:rPr>
          <w:sz w:val="24"/>
          <w:szCs w:val="24"/>
        </w:rPr>
      </w:pPr>
    </w:p>
    <w:p w:rsidR="00A728EA" w:rsidRPr="00FA0E9A" w:rsidRDefault="00A728EA" w:rsidP="008B444A">
      <w:pPr>
        <w:rPr>
          <w:sz w:val="24"/>
          <w:szCs w:val="24"/>
        </w:rPr>
      </w:pPr>
    </w:p>
    <w:p w:rsidR="00A728EA" w:rsidRPr="00FA0E9A" w:rsidRDefault="00A728EA" w:rsidP="008B444A">
      <w:pPr>
        <w:rPr>
          <w:sz w:val="24"/>
          <w:szCs w:val="24"/>
        </w:rPr>
      </w:pPr>
    </w:p>
    <w:p w:rsidR="00A728EA" w:rsidRPr="00FA0E9A" w:rsidRDefault="00A728EA" w:rsidP="008B444A">
      <w:pPr>
        <w:rPr>
          <w:sz w:val="24"/>
          <w:szCs w:val="24"/>
        </w:rPr>
      </w:pPr>
    </w:p>
    <w:p w:rsidR="00A728EA" w:rsidRPr="00FA0E9A" w:rsidRDefault="00A728EA" w:rsidP="008B444A">
      <w:pPr>
        <w:rPr>
          <w:sz w:val="24"/>
          <w:szCs w:val="24"/>
        </w:rPr>
      </w:pPr>
    </w:p>
    <w:p w:rsidR="00A728EA" w:rsidRDefault="00A728EA" w:rsidP="008B444A">
      <w:pPr>
        <w:rPr>
          <w:sz w:val="24"/>
          <w:szCs w:val="24"/>
        </w:rPr>
      </w:pPr>
    </w:p>
    <w:p w:rsidR="0064671B" w:rsidRDefault="0064671B" w:rsidP="008B444A">
      <w:pPr>
        <w:rPr>
          <w:sz w:val="24"/>
          <w:szCs w:val="24"/>
        </w:rPr>
      </w:pPr>
    </w:p>
    <w:p w:rsidR="0064671B" w:rsidRDefault="0064671B" w:rsidP="008B444A">
      <w:pPr>
        <w:rPr>
          <w:sz w:val="24"/>
          <w:szCs w:val="24"/>
        </w:rPr>
      </w:pPr>
    </w:p>
    <w:p w:rsidR="0064671B" w:rsidRPr="00FA0E9A" w:rsidRDefault="0064671B" w:rsidP="008B444A">
      <w:pPr>
        <w:rPr>
          <w:sz w:val="24"/>
          <w:szCs w:val="24"/>
        </w:rPr>
      </w:pPr>
    </w:p>
    <w:p w:rsidR="00A728EA" w:rsidRPr="00FA0E9A" w:rsidRDefault="00A728EA" w:rsidP="00A728EA">
      <w:pPr>
        <w:spacing w:after="0" w:line="240" w:lineRule="auto"/>
        <w:jc w:val="right"/>
        <w:rPr>
          <w:rFonts w:ascii="Times New Roman" w:hAnsi="Times New Roman"/>
          <w:sz w:val="24"/>
          <w:szCs w:val="24"/>
        </w:rPr>
      </w:pPr>
      <w:bookmarkStart w:id="0" w:name="Par43"/>
      <w:bookmarkEnd w:id="0"/>
      <w:r w:rsidRPr="00FA0E9A">
        <w:rPr>
          <w:rFonts w:ascii="Times New Roman" w:hAnsi="Times New Roman"/>
          <w:sz w:val="24"/>
          <w:szCs w:val="24"/>
        </w:rPr>
        <w:lastRenderedPageBreak/>
        <w:t>ПРИЛОЖЕНИЕ</w:t>
      </w:r>
    </w:p>
    <w:p w:rsidR="00A728EA" w:rsidRPr="00FA0E9A" w:rsidRDefault="00A728EA" w:rsidP="00A728EA">
      <w:pPr>
        <w:spacing w:after="0" w:line="240" w:lineRule="auto"/>
        <w:jc w:val="right"/>
        <w:rPr>
          <w:rFonts w:ascii="Times New Roman" w:hAnsi="Times New Roman"/>
          <w:sz w:val="24"/>
          <w:szCs w:val="24"/>
        </w:rPr>
      </w:pPr>
      <w:r w:rsidRPr="00FA0E9A">
        <w:rPr>
          <w:rFonts w:ascii="Times New Roman" w:hAnsi="Times New Roman"/>
          <w:sz w:val="24"/>
          <w:szCs w:val="24"/>
        </w:rPr>
        <w:t>к Постановлению администрации</w:t>
      </w:r>
    </w:p>
    <w:p w:rsidR="00A728EA" w:rsidRPr="00FA0E9A" w:rsidRDefault="00A728EA" w:rsidP="00A728EA">
      <w:pPr>
        <w:spacing w:after="0" w:line="240" w:lineRule="auto"/>
        <w:jc w:val="right"/>
        <w:rPr>
          <w:rFonts w:ascii="Times New Roman" w:hAnsi="Times New Roman"/>
          <w:sz w:val="24"/>
          <w:szCs w:val="24"/>
        </w:rPr>
      </w:pPr>
      <w:r w:rsidRPr="00FA0E9A">
        <w:rPr>
          <w:rFonts w:ascii="Times New Roman" w:hAnsi="Times New Roman"/>
          <w:sz w:val="24"/>
          <w:szCs w:val="24"/>
        </w:rPr>
        <w:t xml:space="preserve">Большеколпанского сельского поселения </w:t>
      </w:r>
    </w:p>
    <w:p w:rsidR="00A728EA" w:rsidRPr="00FA0E9A" w:rsidRDefault="00A728EA" w:rsidP="00A728EA">
      <w:pPr>
        <w:widowControl w:val="0"/>
        <w:autoSpaceDE w:val="0"/>
        <w:autoSpaceDN w:val="0"/>
        <w:adjustRightInd w:val="0"/>
        <w:spacing w:after="0" w:line="240" w:lineRule="auto"/>
        <w:jc w:val="right"/>
        <w:rPr>
          <w:rFonts w:ascii="Times New Roman" w:hAnsi="Times New Roman"/>
          <w:b/>
          <w:bCs/>
          <w:sz w:val="24"/>
          <w:szCs w:val="24"/>
        </w:rPr>
      </w:pPr>
      <w:r w:rsidRPr="00FA0E9A">
        <w:rPr>
          <w:rFonts w:ascii="Times New Roman" w:hAnsi="Times New Roman"/>
          <w:sz w:val="24"/>
          <w:szCs w:val="24"/>
        </w:rPr>
        <w:t xml:space="preserve">от </w:t>
      </w:r>
      <w:r w:rsidR="00F023A6">
        <w:rPr>
          <w:rFonts w:ascii="Times New Roman" w:hAnsi="Times New Roman"/>
          <w:sz w:val="24"/>
          <w:szCs w:val="24"/>
        </w:rPr>
        <w:t>«09» апреля</w:t>
      </w:r>
      <w:r w:rsidRPr="00FA0E9A">
        <w:rPr>
          <w:rFonts w:ascii="Times New Roman" w:hAnsi="Times New Roman"/>
          <w:sz w:val="24"/>
          <w:szCs w:val="24"/>
        </w:rPr>
        <w:t xml:space="preserve"> 20</w:t>
      </w:r>
      <w:r w:rsidR="0064671B">
        <w:rPr>
          <w:rFonts w:ascii="Times New Roman" w:hAnsi="Times New Roman"/>
          <w:sz w:val="24"/>
          <w:szCs w:val="24"/>
        </w:rPr>
        <w:t>21</w:t>
      </w:r>
      <w:r w:rsidRPr="00FA0E9A">
        <w:rPr>
          <w:rFonts w:ascii="Times New Roman" w:hAnsi="Times New Roman"/>
          <w:sz w:val="24"/>
          <w:szCs w:val="24"/>
        </w:rPr>
        <w:t xml:space="preserve"> г. № </w:t>
      </w:r>
      <w:r w:rsidR="00F023A6">
        <w:rPr>
          <w:rFonts w:ascii="Times New Roman" w:hAnsi="Times New Roman"/>
          <w:sz w:val="24"/>
          <w:szCs w:val="24"/>
        </w:rPr>
        <w:t>117</w:t>
      </w:r>
    </w:p>
    <w:p w:rsidR="00A728EA" w:rsidRPr="00FA0E9A" w:rsidRDefault="00A728EA" w:rsidP="00A728EA">
      <w:pPr>
        <w:pStyle w:val="ConsPlusTitle"/>
        <w:widowControl/>
        <w:jc w:val="center"/>
        <w:rPr>
          <w:b w:val="0"/>
        </w:rPr>
      </w:pPr>
    </w:p>
    <w:p w:rsidR="00A728EA" w:rsidRPr="00FA0E9A" w:rsidRDefault="00A728EA" w:rsidP="00A728EA">
      <w:pPr>
        <w:widowControl w:val="0"/>
        <w:autoSpaceDE w:val="0"/>
        <w:autoSpaceDN w:val="0"/>
        <w:adjustRightInd w:val="0"/>
        <w:spacing w:after="0" w:line="240" w:lineRule="auto"/>
        <w:ind w:firstLine="709"/>
        <w:jc w:val="center"/>
        <w:rPr>
          <w:rFonts w:ascii="Times New Roman" w:hAnsi="Times New Roman"/>
          <w:bCs/>
          <w:sz w:val="24"/>
          <w:szCs w:val="24"/>
        </w:rPr>
      </w:pPr>
      <w:r w:rsidRPr="00FA0E9A">
        <w:rPr>
          <w:rFonts w:ascii="Times New Roman" w:hAnsi="Times New Roman"/>
          <w:b/>
          <w:sz w:val="24"/>
          <w:szCs w:val="24"/>
        </w:rPr>
        <w:t>Административный регламент предоставления муниципальной услуги</w:t>
      </w:r>
    </w:p>
    <w:p w:rsidR="00A728EA" w:rsidRPr="00FA0E9A" w:rsidRDefault="00A728EA" w:rsidP="00A728EA">
      <w:pPr>
        <w:widowControl w:val="0"/>
        <w:autoSpaceDE w:val="0"/>
        <w:autoSpaceDN w:val="0"/>
        <w:adjustRightInd w:val="0"/>
        <w:spacing w:after="0" w:line="240" w:lineRule="auto"/>
        <w:ind w:firstLine="709"/>
        <w:jc w:val="center"/>
        <w:rPr>
          <w:rFonts w:ascii="Times New Roman" w:eastAsia="Times New Roman" w:hAnsi="Times New Roman"/>
          <w:bCs/>
          <w:sz w:val="24"/>
          <w:szCs w:val="24"/>
        </w:rPr>
      </w:pPr>
      <w:r w:rsidRPr="00FA0E9A">
        <w:rPr>
          <w:rFonts w:ascii="Times New Roman" w:eastAsia="Times New Roman" w:hAnsi="Times New Roman"/>
          <w:bCs/>
          <w:sz w:val="24"/>
          <w:szCs w:val="24"/>
        </w:rPr>
        <w:t>«</w:t>
      </w:r>
      <w:r w:rsidRPr="00FA0E9A">
        <w:rPr>
          <w:rFonts w:ascii="Times New Roman" w:hAnsi="Times New Roman"/>
          <w:bCs/>
          <w:sz w:val="24"/>
          <w:szCs w:val="24"/>
        </w:rPr>
        <w:t>Предоставление земельных участков,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A0E9A">
        <w:rPr>
          <w:rFonts w:ascii="Times New Roman" w:eastAsia="Times New Roman" w:hAnsi="Times New Roman"/>
          <w:bCs/>
          <w:sz w:val="24"/>
          <w:szCs w:val="24"/>
        </w:rPr>
        <w:t>»</w:t>
      </w:r>
    </w:p>
    <w:p w:rsidR="00A728EA" w:rsidRPr="00FA0E9A" w:rsidRDefault="00A728EA" w:rsidP="00A728EA">
      <w:pPr>
        <w:widowControl w:val="0"/>
        <w:autoSpaceDE w:val="0"/>
        <w:autoSpaceDN w:val="0"/>
        <w:adjustRightInd w:val="0"/>
        <w:spacing w:after="0" w:line="240" w:lineRule="auto"/>
        <w:ind w:firstLine="709"/>
        <w:jc w:val="center"/>
        <w:rPr>
          <w:rFonts w:ascii="Times New Roman" w:eastAsia="Times New Roman" w:hAnsi="Times New Roman"/>
          <w:bCs/>
          <w:sz w:val="24"/>
          <w:szCs w:val="24"/>
        </w:rPr>
      </w:pPr>
      <w:r w:rsidRPr="00FA0E9A">
        <w:rPr>
          <w:rFonts w:ascii="Times New Roman" w:eastAsia="Times New Roman" w:hAnsi="Times New Roman"/>
          <w:bCs/>
          <w:sz w:val="24"/>
          <w:szCs w:val="24"/>
        </w:rPr>
        <w:t xml:space="preserve">(Сокращенное наименование – Предоставление земельных участков гражданам и крестьянским (фермерским) хозяйствам) </w:t>
      </w:r>
    </w:p>
    <w:p w:rsidR="00A728EA" w:rsidRPr="00FA0E9A" w:rsidRDefault="00A728EA" w:rsidP="00A728EA">
      <w:pPr>
        <w:widowControl w:val="0"/>
        <w:autoSpaceDE w:val="0"/>
        <w:autoSpaceDN w:val="0"/>
        <w:adjustRightInd w:val="0"/>
        <w:spacing w:after="0" w:line="240" w:lineRule="auto"/>
        <w:ind w:firstLine="709"/>
        <w:jc w:val="center"/>
        <w:rPr>
          <w:rFonts w:ascii="Times New Roman" w:eastAsia="Times New Roman" w:hAnsi="Times New Roman"/>
          <w:bCs/>
          <w:sz w:val="24"/>
          <w:szCs w:val="24"/>
        </w:rPr>
      </w:pPr>
      <w:r w:rsidRPr="00FA0E9A">
        <w:rPr>
          <w:rFonts w:ascii="Times New Roman" w:eastAsia="Times New Roman" w:hAnsi="Times New Roman"/>
          <w:bCs/>
          <w:sz w:val="24"/>
          <w:szCs w:val="24"/>
        </w:rPr>
        <w:t>(далее – административный регламент, муниципальная услуга)</w:t>
      </w:r>
    </w:p>
    <w:p w:rsidR="00A728EA" w:rsidRPr="00FA0E9A" w:rsidRDefault="00A728EA" w:rsidP="00A728EA">
      <w:pPr>
        <w:widowControl w:val="0"/>
        <w:autoSpaceDE w:val="0"/>
        <w:autoSpaceDN w:val="0"/>
        <w:adjustRightInd w:val="0"/>
        <w:spacing w:after="0" w:line="240" w:lineRule="auto"/>
        <w:ind w:firstLine="709"/>
        <w:jc w:val="center"/>
        <w:rPr>
          <w:rFonts w:ascii="Times New Roman" w:hAnsi="Times New Roman"/>
          <w:b/>
          <w:sz w:val="24"/>
          <w:szCs w:val="24"/>
        </w:rPr>
      </w:pPr>
    </w:p>
    <w:p w:rsidR="00A728EA" w:rsidRPr="00FA0E9A" w:rsidRDefault="00A728EA" w:rsidP="00A728EA">
      <w:pPr>
        <w:widowControl w:val="0"/>
        <w:autoSpaceDE w:val="0"/>
        <w:autoSpaceDN w:val="0"/>
        <w:adjustRightInd w:val="0"/>
        <w:spacing w:after="0" w:line="240" w:lineRule="auto"/>
        <w:ind w:firstLine="709"/>
        <w:jc w:val="center"/>
        <w:rPr>
          <w:rFonts w:ascii="Times New Roman" w:hAnsi="Times New Roman"/>
          <w:b/>
          <w:sz w:val="24"/>
          <w:szCs w:val="24"/>
        </w:rPr>
      </w:pPr>
      <w:r w:rsidRPr="00FA0E9A">
        <w:rPr>
          <w:rFonts w:ascii="Times New Roman" w:hAnsi="Times New Roman"/>
          <w:b/>
          <w:sz w:val="24"/>
          <w:szCs w:val="24"/>
        </w:rPr>
        <w:t>1. Общие положения</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1.1. Регламент устанавливает порядок и стандарт предоставления муниципальной услуги.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bookmarkStart w:id="1" w:name="P57"/>
      <w:bookmarkEnd w:id="1"/>
      <w:r w:rsidRPr="00FA0E9A">
        <w:rPr>
          <w:rFonts w:ascii="Times New Roman" w:hAnsi="Times New Roman"/>
          <w:sz w:val="24"/>
          <w:szCs w:val="24"/>
        </w:rPr>
        <w:t>1.2. Заявителями, имеющими право на получение муниципальной услуги, являются:</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физические лица;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крестьянские (фермерские) хозяйства (далее – заявители).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A0E9A">
        <w:rPr>
          <w:rFonts w:ascii="Times New Roman" w:hAnsi="Times New Roman"/>
          <w:sz w:val="24"/>
          <w:szCs w:val="24"/>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12" w:history="1">
        <w:r w:rsidRPr="00FA0E9A">
          <w:rPr>
            <w:rFonts w:ascii="Times New Roman" w:hAnsi="Times New Roman"/>
            <w:sz w:val="24"/>
            <w:szCs w:val="24"/>
          </w:rPr>
          <w:t>закона</w:t>
        </w:r>
      </w:hyperlink>
      <w:r w:rsidRPr="00FA0E9A">
        <w:rPr>
          <w:rFonts w:ascii="Times New Roman" w:hAnsi="Times New Roman"/>
          <w:sz w:val="24"/>
          <w:szCs w:val="24"/>
        </w:rPr>
        <w:t xml:space="preserve"> "О введении в действие Земельного кодекса Российской Федерации" некоммерческому товариществу, созданному гражданами для ведения садоводства, на условиях и в порядке, установленных </w:t>
      </w:r>
      <w:hyperlink r:id="rId13" w:history="1">
        <w:r w:rsidRPr="00FA0E9A">
          <w:rPr>
            <w:rFonts w:ascii="Times New Roman" w:hAnsi="Times New Roman"/>
            <w:sz w:val="24"/>
            <w:szCs w:val="24"/>
          </w:rPr>
          <w:t>п. 2.7</w:t>
        </w:r>
      </w:hyperlink>
      <w:r w:rsidRPr="00FA0E9A">
        <w:rPr>
          <w:rFonts w:ascii="Times New Roman" w:hAnsi="Times New Roman"/>
          <w:sz w:val="24"/>
          <w:szCs w:val="24"/>
        </w:rPr>
        <w:t xml:space="preserve"> - </w:t>
      </w:r>
      <w:hyperlink r:id="rId14" w:history="1">
        <w:r w:rsidRPr="00FA0E9A">
          <w:rPr>
            <w:rFonts w:ascii="Times New Roman" w:hAnsi="Times New Roman"/>
            <w:sz w:val="24"/>
            <w:szCs w:val="24"/>
          </w:rPr>
          <w:t>2.10 ст. 3</w:t>
        </w:r>
      </w:hyperlink>
      <w:r w:rsidRPr="00FA0E9A">
        <w:rPr>
          <w:rFonts w:ascii="Times New Roman" w:hAnsi="Times New Roman"/>
          <w:sz w:val="24"/>
          <w:szCs w:val="24"/>
        </w:rPr>
        <w:t xml:space="preserve"> Федерального закона "О введении в действие Земельного</w:t>
      </w:r>
      <w:proofErr w:type="gramEnd"/>
      <w:r w:rsidRPr="00FA0E9A">
        <w:rPr>
          <w:rFonts w:ascii="Times New Roman" w:hAnsi="Times New Roman"/>
          <w:sz w:val="24"/>
          <w:szCs w:val="24"/>
        </w:rPr>
        <w:t xml:space="preserve"> кодекса Российской Федерации";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A0E9A">
        <w:rPr>
          <w:rFonts w:ascii="Times New Roman" w:hAnsi="Times New Roman"/>
          <w:sz w:val="24"/>
          <w:szCs w:val="24"/>
        </w:rPr>
        <w:t xml:space="preserve">-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hyperlink r:id="rId15" w:history="1">
        <w:proofErr w:type="spellStart"/>
        <w:r w:rsidRPr="00FA0E9A">
          <w:rPr>
            <w:rFonts w:ascii="Times New Roman" w:hAnsi="Times New Roman"/>
            <w:sz w:val="24"/>
            <w:szCs w:val="24"/>
          </w:rPr>
          <w:t>пп</w:t>
        </w:r>
        <w:proofErr w:type="spellEnd"/>
        <w:r w:rsidRPr="00FA0E9A">
          <w:rPr>
            <w:rFonts w:ascii="Times New Roman" w:hAnsi="Times New Roman"/>
            <w:sz w:val="24"/>
            <w:szCs w:val="24"/>
          </w:rPr>
          <w:t>. 3 п. 2 ст. 39.3</w:t>
        </w:r>
      </w:hyperlink>
      <w:r w:rsidRPr="00FA0E9A">
        <w:rPr>
          <w:rFonts w:ascii="Times New Roman" w:hAnsi="Times New Roman"/>
          <w:sz w:val="24"/>
          <w:szCs w:val="24"/>
        </w:rPr>
        <w:t xml:space="preserve"> и </w:t>
      </w:r>
      <w:hyperlink r:id="rId16" w:history="1">
        <w:proofErr w:type="spellStart"/>
        <w:r w:rsidRPr="00FA0E9A">
          <w:rPr>
            <w:rFonts w:ascii="Times New Roman" w:hAnsi="Times New Roman"/>
            <w:sz w:val="24"/>
            <w:szCs w:val="24"/>
          </w:rPr>
          <w:t>пп</w:t>
        </w:r>
        <w:proofErr w:type="spellEnd"/>
        <w:r w:rsidRPr="00FA0E9A">
          <w:rPr>
            <w:rFonts w:ascii="Times New Roman" w:hAnsi="Times New Roman"/>
            <w:sz w:val="24"/>
            <w:szCs w:val="24"/>
          </w:rPr>
          <w:t>. 7 п. 2 ст. 39.6</w:t>
        </w:r>
      </w:hyperlink>
      <w:r w:rsidRPr="00FA0E9A">
        <w:rPr>
          <w:rFonts w:ascii="Times New Roman" w:hAnsi="Times New Roman"/>
          <w:sz w:val="24"/>
          <w:szCs w:val="24"/>
        </w:rPr>
        <w:t xml:space="preserve"> Земельного кодекса Российской Федерации.</w:t>
      </w:r>
      <w:proofErr w:type="gramEnd"/>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Представлять интересы заявителя могут:</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лица, действующие в соответствии с законом или учредительными документами от имени заявителя без доверенности;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представители, действующие от имени заявителя в силу полномочий на основании доверенности или договора.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1.3. Информация о местах нахождения органов местного самоуправления Ленинградской области в лице администрации муниципального образования </w:t>
      </w:r>
      <w:r w:rsidRPr="00FA0E9A">
        <w:rPr>
          <w:rFonts w:ascii="Times New Roman" w:hAnsi="Times New Roman"/>
          <w:bCs/>
          <w:sz w:val="24"/>
          <w:szCs w:val="24"/>
        </w:rPr>
        <w:t>Большеколпанское сельское поселение Гатчинского муниципального района Ленинградской области</w:t>
      </w:r>
      <w:r w:rsidRPr="00FA0E9A">
        <w:rPr>
          <w:rFonts w:ascii="Times New Roman" w:hAnsi="Times New Roman"/>
          <w:sz w:val="24"/>
          <w:szCs w:val="24"/>
        </w:rPr>
        <w:t xml:space="preserve"> (далее - орган местного самоуправления, ОМСУ, Администрация), предоставляющей муниципальную услугу (далее - сведения информационного характера), размещается:</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на сайтах Администраций;</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FA0E9A">
        <w:rPr>
          <w:rFonts w:ascii="Times New Roman" w:hAnsi="Times New Roman"/>
          <w:sz w:val="24"/>
          <w:szCs w:val="24"/>
        </w:rPr>
        <w:lastRenderedPageBreak/>
        <w:t>(далее - ГБУ ЛО "МФЦ"): http://mfc47.ru/;</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A0E9A">
        <w:rPr>
          <w:rFonts w:ascii="Times New Roman" w:hAnsi="Times New Roman"/>
          <w:sz w:val="24"/>
          <w:szCs w:val="24"/>
        </w:rPr>
        <w:t>www.gu.lenobl.ru</w:t>
      </w:r>
      <w:proofErr w:type="spellEnd"/>
      <w:r w:rsidRPr="00FA0E9A">
        <w:rPr>
          <w:rFonts w:ascii="Times New Roman" w:hAnsi="Times New Roman"/>
          <w:sz w:val="24"/>
          <w:szCs w:val="24"/>
        </w:rPr>
        <w:t xml:space="preserve">, </w:t>
      </w:r>
      <w:proofErr w:type="spellStart"/>
      <w:r w:rsidRPr="00FA0E9A">
        <w:rPr>
          <w:rFonts w:ascii="Times New Roman" w:hAnsi="Times New Roman"/>
          <w:sz w:val="24"/>
          <w:szCs w:val="24"/>
        </w:rPr>
        <w:t>www.gosuslugi.ru</w:t>
      </w:r>
      <w:proofErr w:type="spellEnd"/>
      <w:r w:rsidRPr="00FA0E9A">
        <w:rPr>
          <w:rFonts w:ascii="Times New Roman" w:hAnsi="Times New Roman"/>
          <w:sz w:val="24"/>
          <w:szCs w:val="24"/>
        </w:rPr>
        <w:t>.</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ind w:firstLine="709"/>
        <w:jc w:val="center"/>
        <w:rPr>
          <w:rFonts w:ascii="Times New Roman" w:hAnsi="Times New Roman"/>
          <w:b/>
          <w:sz w:val="24"/>
          <w:szCs w:val="24"/>
        </w:rPr>
      </w:pPr>
      <w:r w:rsidRPr="00FA0E9A">
        <w:rPr>
          <w:rFonts w:ascii="Times New Roman" w:hAnsi="Times New Roman"/>
          <w:b/>
          <w:sz w:val="24"/>
          <w:szCs w:val="24"/>
        </w:rPr>
        <w:t>2. Стандарт предоставления муниципальной услуги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 Полное наименование услуги: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Предоставление земельных участков, находящихся в собственности муниципального образования </w:t>
      </w:r>
      <w:r w:rsidRPr="00FA0E9A">
        <w:rPr>
          <w:rFonts w:ascii="Times New Roman" w:hAnsi="Times New Roman"/>
          <w:bCs/>
          <w:sz w:val="24"/>
          <w:szCs w:val="24"/>
        </w:rPr>
        <w:t>Большеколпанское сельское поселение Гатчинского муниципального района Ленинградской области</w:t>
      </w:r>
      <w:r w:rsidRPr="00FA0E9A">
        <w:rPr>
          <w:rFonts w:ascii="Times New Roman" w:hAnsi="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Сокращенное наименование услуги: Предоставление земельных участков гражданам и крестьянским (фермерским) хозяйствам.</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2.2. Муниципальную услугу предоставляют:</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Предоставление муниципальной услуги осуществляется администрацией муниципального образования </w:t>
      </w:r>
      <w:r w:rsidRPr="00FA0E9A">
        <w:rPr>
          <w:rFonts w:ascii="Times New Roman" w:hAnsi="Times New Roman"/>
          <w:bCs/>
          <w:sz w:val="24"/>
          <w:szCs w:val="24"/>
        </w:rPr>
        <w:t>Большеколпанское сельское поселение Гатчинского муниципального района Ленинградской области</w:t>
      </w:r>
      <w:r w:rsidRPr="00FA0E9A">
        <w:rPr>
          <w:rFonts w:ascii="Times New Roman" w:hAnsi="Times New Roman"/>
          <w:sz w:val="24"/>
          <w:szCs w:val="24"/>
        </w:rPr>
        <w:t xml:space="preserve"> Ленинградской области.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В предоставлении услуги участвуют:</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Федеральная налоговая служба (сокращенное наименование - ФНС России);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Федеральная служба государственной регистрации, кадастра и картографии (сокращенное наименование - </w:t>
      </w:r>
      <w:proofErr w:type="spellStart"/>
      <w:r w:rsidRPr="00FA0E9A">
        <w:rPr>
          <w:rFonts w:ascii="Times New Roman" w:hAnsi="Times New Roman"/>
          <w:sz w:val="24"/>
          <w:szCs w:val="24"/>
        </w:rPr>
        <w:t>Росреестр</w:t>
      </w:r>
      <w:proofErr w:type="spellEnd"/>
      <w:r w:rsidRPr="00FA0E9A">
        <w:rPr>
          <w:rFonts w:ascii="Times New Roman" w:hAnsi="Times New Roman"/>
          <w:sz w:val="24"/>
          <w:szCs w:val="24"/>
        </w:rPr>
        <w:t>).</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Заявления на получение муниципальной услуги с комплектом документов принимаются:</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1) при личной явке:</w:t>
      </w:r>
    </w:p>
    <w:p w:rsidR="00A728EA" w:rsidRPr="00FA0E9A" w:rsidRDefault="00FA0E9A" w:rsidP="00A728E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728EA" w:rsidRPr="00FA0E9A">
        <w:rPr>
          <w:rFonts w:ascii="Times New Roman" w:hAnsi="Times New Roman"/>
          <w:sz w:val="24"/>
          <w:szCs w:val="24"/>
        </w:rPr>
        <w:t>в филиалах, отделах, удаленных рабочих местах ГБУ ЛО "МФЦ" (при наличии соглашения);</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 без личной явки: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почтовым отправлением в Администрацию;</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в электронной форме через личный кабинет заявителя на ПГУ ЛО/ЕПГУ.</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1) посредством ПГУ ЛО/ЕПГУ - в МФЦ;</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 посредством сайта МФЦ (при технической реализации) - в МФЦ;</w:t>
      </w:r>
    </w:p>
    <w:p w:rsidR="00A728EA" w:rsidRPr="00FA0E9A" w:rsidRDefault="003B087E" w:rsidP="00A728EA">
      <w:pPr>
        <w:widowControl w:val="0"/>
        <w:autoSpaceDE w:val="0"/>
        <w:autoSpaceDN w:val="0"/>
        <w:adjustRightInd w:val="0"/>
        <w:spacing w:after="0" w:line="240" w:lineRule="auto"/>
        <w:ind w:firstLine="709"/>
        <w:jc w:val="both"/>
        <w:rPr>
          <w:rFonts w:ascii="Times New Roman" w:hAnsi="Times New Roman"/>
          <w:sz w:val="24"/>
          <w:szCs w:val="24"/>
        </w:rPr>
      </w:pPr>
      <w:hyperlink r:id="rId17" w:history="1">
        <w:r w:rsidR="00A728EA" w:rsidRPr="00FA0E9A">
          <w:rPr>
            <w:rFonts w:ascii="Times New Roman" w:hAnsi="Times New Roman"/>
            <w:sz w:val="24"/>
            <w:szCs w:val="24"/>
          </w:rPr>
          <w:t>3</w:t>
        </w:r>
      </w:hyperlink>
      <w:r w:rsidR="00A728EA" w:rsidRPr="00FA0E9A">
        <w:rPr>
          <w:rFonts w:ascii="Times New Roman" w:hAnsi="Times New Roman"/>
          <w:sz w:val="24"/>
          <w:szCs w:val="24"/>
        </w:rPr>
        <w:t>) по телефону - в МФЦ.</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2.3. Результатом предоставления муниципальной услуги является:</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 </w:t>
      </w:r>
      <w:r w:rsidRPr="00FA0E9A">
        <w:rPr>
          <w:rFonts w:ascii="Times New Roman" w:hAnsi="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 </w:t>
      </w:r>
      <w:r w:rsidRPr="00FA0E9A">
        <w:rPr>
          <w:rFonts w:ascii="Times New Roman" w:hAnsi="Times New Roman"/>
          <w:sz w:val="24"/>
          <w:szCs w:val="24"/>
        </w:rPr>
        <w:tab/>
        <w:t>договор купли-продажи земельного участка;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 </w:t>
      </w:r>
      <w:r w:rsidRPr="00FA0E9A">
        <w:rPr>
          <w:rFonts w:ascii="Times New Roman" w:hAnsi="Times New Roman"/>
          <w:sz w:val="24"/>
          <w:szCs w:val="24"/>
        </w:rPr>
        <w:tab/>
        <w:t>договор аренды земельного участка;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 </w:t>
      </w:r>
      <w:r w:rsidRPr="00FA0E9A">
        <w:rPr>
          <w:rFonts w:ascii="Times New Roman" w:hAnsi="Times New Roman"/>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 </w:t>
      </w:r>
      <w:r w:rsidRPr="00FA0E9A">
        <w:rPr>
          <w:rFonts w:ascii="Times New Roman" w:hAnsi="Times New Roman"/>
          <w:sz w:val="24"/>
          <w:szCs w:val="24"/>
        </w:rPr>
        <w:tab/>
        <w:t>решение об отказе в предоставлении земельного участка;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 </w:t>
      </w:r>
      <w:r w:rsidRPr="00FA0E9A">
        <w:rPr>
          <w:rFonts w:ascii="Times New Roman" w:hAnsi="Times New Roman"/>
          <w:sz w:val="24"/>
          <w:szCs w:val="24"/>
        </w:rPr>
        <w:tab/>
        <w:t xml:space="preserve">решение об отказе в предоставлении земельного участка без проведения </w:t>
      </w:r>
      <w:r w:rsidRPr="00FA0E9A">
        <w:rPr>
          <w:rFonts w:ascii="Times New Roman" w:hAnsi="Times New Roman"/>
          <w:sz w:val="24"/>
          <w:szCs w:val="24"/>
        </w:rPr>
        <w:lastRenderedPageBreak/>
        <w:t>аукциона лицу, обратившемуся с заявлением о предоставлении земельного участка с одновременным принятием решения о проведен</w:t>
      </w:r>
      <w:proofErr w:type="gramStart"/>
      <w:r w:rsidRPr="00FA0E9A">
        <w:rPr>
          <w:rFonts w:ascii="Times New Roman" w:hAnsi="Times New Roman"/>
          <w:sz w:val="24"/>
          <w:szCs w:val="24"/>
        </w:rPr>
        <w:t>ии ау</w:t>
      </w:r>
      <w:proofErr w:type="gramEnd"/>
      <w:r w:rsidRPr="00FA0E9A">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 </w:t>
      </w:r>
      <w:r w:rsidRPr="00FA0E9A">
        <w:rPr>
          <w:rFonts w:ascii="Times New Roman" w:hAnsi="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FA0E9A">
        <w:rPr>
          <w:rFonts w:ascii="Times New Roman" w:hAnsi="Times New Roman"/>
          <w:sz w:val="24"/>
          <w:szCs w:val="24"/>
        </w:rPr>
        <w:t>ии ау</w:t>
      </w:r>
      <w:proofErr w:type="gramEnd"/>
      <w:r w:rsidRPr="00FA0E9A">
        <w:rPr>
          <w:rFonts w:ascii="Times New Roman" w:hAnsi="Times New Roman"/>
          <w:sz w:val="24"/>
          <w:szCs w:val="24"/>
        </w:rPr>
        <w:t>кциона для целей, указанных в заявлении о предварительном согласовании предоставления земельного участка.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Организация и проведение аукциона осуществляется в соответствии Земельным кодексом Российской Федерации. </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Администрации.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1) при личной явке:</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в филиалах, отделах, удаленных рабочих местах ГБУ ЛО "МФЦ";</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 без личной явки: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посредством ПГУ ЛО/ЕПГУ (при технической реализации);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почтовым отправлением.</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2.4. Срок предоставления муниципальной услуги составляет:</w:t>
      </w:r>
    </w:p>
    <w:p w:rsidR="00A728EA" w:rsidRPr="00FA0E9A" w:rsidRDefault="00A728EA" w:rsidP="00A728EA">
      <w:pPr>
        <w:widowControl w:val="0"/>
        <w:autoSpaceDE w:val="0"/>
        <w:autoSpaceDN w:val="0"/>
        <w:adjustRightInd w:val="0"/>
        <w:spacing w:after="0" w:line="240" w:lineRule="auto"/>
        <w:ind w:firstLine="540"/>
        <w:jc w:val="both"/>
        <w:rPr>
          <w:rFonts w:ascii="Times New Roman" w:hAnsi="Times New Roman"/>
          <w:sz w:val="24"/>
          <w:szCs w:val="24"/>
        </w:rPr>
      </w:pPr>
      <w:r w:rsidRPr="00FA0E9A">
        <w:rPr>
          <w:rFonts w:ascii="Times New Roman" w:hAnsi="Times New Roman"/>
          <w:sz w:val="24"/>
          <w:szCs w:val="24"/>
        </w:rPr>
        <w:t xml:space="preserve">- в случае опубликования извещения о предоставлении земельного участка – 26 календарных дней </w:t>
      </w:r>
      <w:proofErr w:type="gramStart"/>
      <w:r w:rsidRPr="00FA0E9A">
        <w:rPr>
          <w:rFonts w:ascii="Times New Roman" w:hAnsi="Times New Roman"/>
          <w:sz w:val="24"/>
          <w:szCs w:val="24"/>
        </w:rPr>
        <w:t>с даты поступления</w:t>
      </w:r>
      <w:proofErr w:type="gramEnd"/>
      <w:r w:rsidRPr="00FA0E9A">
        <w:rPr>
          <w:rFonts w:ascii="Times New Roman" w:hAnsi="Times New Roman"/>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A728EA" w:rsidRPr="00FA0E9A" w:rsidRDefault="00A728EA" w:rsidP="00A728EA">
      <w:pPr>
        <w:widowControl w:val="0"/>
        <w:autoSpaceDE w:val="0"/>
        <w:autoSpaceDN w:val="0"/>
        <w:adjustRightInd w:val="0"/>
        <w:spacing w:after="0" w:line="240" w:lineRule="auto"/>
        <w:ind w:firstLine="540"/>
        <w:jc w:val="both"/>
        <w:rPr>
          <w:rFonts w:ascii="Times New Roman" w:hAnsi="Times New Roman"/>
          <w:sz w:val="24"/>
          <w:szCs w:val="24"/>
        </w:rPr>
      </w:pPr>
      <w:r w:rsidRPr="00FA0E9A">
        <w:rPr>
          <w:rFonts w:ascii="Times New Roman" w:hAnsi="Times New Roman"/>
          <w:sz w:val="24"/>
          <w:szCs w:val="24"/>
        </w:rPr>
        <w:t xml:space="preserve">-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–26 календарных дней </w:t>
      </w:r>
      <w:proofErr w:type="gramStart"/>
      <w:r w:rsidRPr="00FA0E9A">
        <w:rPr>
          <w:rFonts w:ascii="Times New Roman" w:hAnsi="Times New Roman"/>
          <w:sz w:val="24"/>
          <w:szCs w:val="24"/>
        </w:rPr>
        <w:t>с даты поступления</w:t>
      </w:r>
      <w:proofErr w:type="gramEnd"/>
      <w:r w:rsidRPr="00FA0E9A">
        <w:rPr>
          <w:rFonts w:ascii="Times New Roman" w:hAnsi="Times New Roman"/>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A728EA" w:rsidRPr="00FA0E9A" w:rsidRDefault="00A728EA" w:rsidP="00A728EA">
      <w:pPr>
        <w:widowControl w:val="0"/>
        <w:autoSpaceDE w:val="0"/>
        <w:autoSpaceDN w:val="0"/>
        <w:adjustRightInd w:val="0"/>
        <w:spacing w:after="0" w:line="240" w:lineRule="auto"/>
        <w:ind w:firstLine="540"/>
        <w:jc w:val="both"/>
        <w:rPr>
          <w:rFonts w:ascii="Times New Roman" w:hAnsi="Times New Roman"/>
          <w:sz w:val="24"/>
          <w:szCs w:val="24"/>
        </w:rPr>
      </w:pPr>
      <w:r w:rsidRPr="00FA0E9A">
        <w:rPr>
          <w:rFonts w:ascii="Times New Roman" w:hAnsi="Times New Roman"/>
          <w:sz w:val="24"/>
          <w:szCs w:val="24"/>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w:t>
      </w:r>
      <w:proofErr w:type="gramStart"/>
      <w:r w:rsidRPr="00FA0E9A">
        <w:rPr>
          <w:rFonts w:ascii="Times New Roman" w:hAnsi="Times New Roman"/>
          <w:sz w:val="24"/>
          <w:szCs w:val="24"/>
        </w:rPr>
        <w:t>с даты истечения</w:t>
      </w:r>
      <w:proofErr w:type="gramEnd"/>
      <w:r w:rsidRPr="00FA0E9A">
        <w:rPr>
          <w:rFonts w:ascii="Times New Roman" w:hAnsi="Times New Roman"/>
          <w:sz w:val="24"/>
          <w:szCs w:val="24"/>
        </w:rPr>
        <w:t xml:space="preserve"> 30 дней со дня опубликования извещения заявления при отсутствии заявлений иных граждан о намерении участвовать в аукционе;</w:t>
      </w:r>
    </w:p>
    <w:p w:rsidR="00A728EA" w:rsidRPr="00FA0E9A" w:rsidRDefault="00A728EA" w:rsidP="00A728EA">
      <w:pPr>
        <w:widowControl w:val="0"/>
        <w:autoSpaceDE w:val="0"/>
        <w:autoSpaceDN w:val="0"/>
        <w:adjustRightInd w:val="0"/>
        <w:spacing w:after="0" w:line="240" w:lineRule="auto"/>
        <w:ind w:firstLine="540"/>
        <w:jc w:val="both"/>
        <w:rPr>
          <w:rFonts w:ascii="Times New Roman" w:hAnsi="Times New Roman"/>
          <w:sz w:val="24"/>
          <w:szCs w:val="24"/>
        </w:rPr>
      </w:pPr>
      <w:r w:rsidRPr="00FA0E9A">
        <w:rPr>
          <w:rFonts w:ascii="Times New Roman" w:hAnsi="Times New Roman"/>
          <w:sz w:val="24"/>
          <w:szCs w:val="24"/>
        </w:rPr>
        <w:t xml:space="preserve">- в случае принятия решения о предварительном согласовании предоставления земельного участка - 14 календарных дней </w:t>
      </w:r>
      <w:proofErr w:type="gramStart"/>
      <w:r w:rsidRPr="00FA0E9A">
        <w:rPr>
          <w:rFonts w:ascii="Times New Roman" w:hAnsi="Times New Roman"/>
          <w:sz w:val="24"/>
          <w:szCs w:val="24"/>
        </w:rPr>
        <w:t>с даты истечения</w:t>
      </w:r>
      <w:proofErr w:type="gramEnd"/>
      <w:r w:rsidRPr="00FA0E9A">
        <w:rPr>
          <w:rFonts w:ascii="Times New Roman" w:hAnsi="Times New Roman"/>
          <w:sz w:val="24"/>
          <w:szCs w:val="24"/>
        </w:rPr>
        <w:t xml:space="preserve"> 30 календарных дней со дня опубликования извещения при отсутствии заявлений иных граждан о намерении участвовать в аукционе;</w:t>
      </w:r>
    </w:p>
    <w:p w:rsidR="00A728EA" w:rsidRPr="00FA0E9A" w:rsidRDefault="00A728EA" w:rsidP="00A728EA">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A0E9A">
        <w:rPr>
          <w:rFonts w:ascii="Times New Roman" w:hAnsi="Times New Roman"/>
          <w:sz w:val="24"/>
          <w:szCs w:val="24"/>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roofErr w:type="gramEnd"/>
    </w:p>
    <w:p w:rsidR="00A728EA" w:rsidRPr="00FA0E9A" w:rsidRDefault="00A728EA" w:rsidP="00A728EA">
      <w:pPr>
        <w:widowControl w:val="0"/>
        <w:autoSpaceDE w:val="0"/>
        <w:autoSpaceDN w:val="0"/>
        <w:adjustRightInd w:val="0"/>
        <w:spacing w:after="0" w:line="240" w:lineRule="auto"/>
        <w:ind w:firstLine="540"/>
        <w:jc w:val="both"/>
        <w:rPr>
          <w:rFonts w:ascii="Times New Roman" w:hAnsi="Times New Roman"/>
          <w:sz w:val="24"/>
          <w:szCs w:val="24"/>
        </w:rPr>
      </w:pPr>
      <w:r w:rsidRPr="00FA0E9A">
        <w:rPr>
          <w:rFonts w:ascii="Times New Roman" w:hAnsi="Times New Roman"/>
          <w:sz w:val="24"/>
          <w:szCs w:val="24"/>
        </w:rPr>
        <w:t>-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со дня поступления заявлений о намерении иных граждан участвовать в аукционе.</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2.5. Правовые основания для предоставления муниципальной услуги.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bookmarkStart w:id="2" w:name="P124"/>
      <w:bookmarkEnd w:id="2"/>
      <w:r w:rsidRPr="00FA0E9A">
        <w:rPr>
          <w:rFonts w:ascii="Times New Roman" w:hAnsi="Times New Roman"/>
          <w:sz w:val="24"/>
          <w:szCs w:val="24"/>
        </w:rPr>
        <w:lastRenderedPageBreak/>
        <w:t>- Гражданский кодекс Российской Федерации (часть первая) от 30.11.1994 № 51-ФЗ;</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Гражданский кодекс Российской Федерации (часть вторая) от 26.01.1996 № 14-ФЗ;</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Гражданский кодекс Российской Федерации (часть третья) от 26.11.2001 № 146-ФЗ;</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Земельный кодекс Российской Федерации от 25.10.2001 № 136-ФЗ;</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Федеральный закон от 18.06.2001 N 78-ФЗ "О землеустройстве";</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Федеральный закон от 11.06.2003 № 74-ФЗ "О крестьянском (фермерском) хозяйстве";</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Федеральный закон от 24.07.2007 № 221-ФЗ "О государственном кадастре недвижимости";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Федеральный закон от 13.07.2015 № 218-ФЗ "О государственной регистрации недвижимости";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FA0E9A">
        <w:rPr>
          <w:rFonts w:ascii="Times New Roman" w:hAnsi="Times New Roman"/>
          <w:sz w:val="24"/>
          <w:szCs w:val="24"/>
        </w:rPr>
        <w:t>ии и ау</w:t>
      </w:r>
      <w:proofErr w:type="gramEnd"/>
      <w:r w:rsidRPr="00FA0E9A">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A0E9A">
        <w:rPr>
          <w:rFonts w:ascii="Times New Roman" w:hAnsi="Times New Roman"/>
          <w:sz w:val="24"/>
          <w:szCs w:val="24"/>
        </w:rPr>
        <w:t>-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FA0E9A">
        <w:rPr>
          <w:rFonts w:ascii="Times New Roman" w:hAnsi="Times New Roman"/>
          <w:sz w:val="24"/>
          <w:szCs w:val="24"/>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A0E9A">
        <w:rPr>
          <w:rFonts w:ascii="Times New Roman" w:hAnsi="Times New Roman"/>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FA0E9A">
        <w:rPr>
          <w:rFonts w:ascii="Times New Roman" w:hAnsi="Times New Roman"/>
          <w:sz w:val="24"/>
          <w:szCs w:val="24"/>
        </w:rPr>
        <w:t xml:space="preserve">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w:t>
      </w:r>
      <w:proofErr w:type="gramStart"/>
      <w:r w:rsidRPr="00FA0E9A">
        <w:rPr>
          <w:rFonts w:ascii="Times New Roman" w:hAnsi="Times New Roman"/>
          <w:sz w:val="24"/>
          <w:szCs w:val="24"/>
        </w:rPr>
        <w:t>и(</w:t>
      </w:r>
      <w:proofErr w:type="gramEnd"/>
      <w:r w:rsidRPr="00FA0E9A">
        <w:rPr>
          <w:rFonts w:ascii="Times New Roman" w:hAnsi="Times New Roman"/>
          <w:sz w:val="24"/>
          <w:szCs w:val="24"/>
        </w:rPr>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нормативные правовые акты органов местного самоуправления.</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2.6.1. При предварительном согласовании предоставления земельного участка:</w:t>
      </w:r>
    </w:p>
    <w:p w:rsidR="00A728EA" w:rsidRPr="00FA0E9A" w:rsidRDefault="003B087E" w:rsidP="00A728EA">
      <w:pPr>
        <w:widowControl w:val="0"/>
        <w:autoSpaceDE w:val="0"/>
        <w:autoSpaceDN w:val="0"/>
        <w:adjustRightInd w:val="0"/>
        <w:spacing w:after="0" w:line="240" w:lineRule="auto"/>
        <w:ind w:firstLine="709"/>
        <w:jc w:val="both"/>
        <w:rPr>
          <w:rFonts w:ascii="Times New Roman" w:hAnsi="Times New Roman"/>
          <w:sz w:val="24"/>
          <w:szCs w:val="24"/>
        </w:rPr>
      </w:pPr>
      <w:hyperlink w:anchor="P416" w:history="1">
        <w:r w:rsidR="00A728EA" w:rsidRPr="00FA0E9A">
          <w:rPr>
            <w:rFonts w:ascii="Times New Roman" w:hAnsi="Times New Roman"/>
            <w:sz w:val="24"/>
            <w:szCs w:val="24"/>
          </w:rPr>
          <w:t>заявление</w:t>
        </w:r>
      </w:hyperlink>
      <w:r w:rsidR="00A728EA" w:rsidRPr="00FA0E9A">
        <w:rPr>
          <w:rFonts w:ascii="Times New Roman" w:hAnsi="Times New Roman"/>
          <w:sz w:val="24"/>
          <w:szCs w:val="24"/>
        </w:rPr>
        <w:t xml:space="preserve"> о предоставлении услуги и </w:t>
      </w:r>
      <w:hyperlink w:anchor="P450" w:history="1">
        <w:r w:rsidR="00A728EA" w:rsidRPr="00FA0E9A">
          <w:rPr>
            <w:rFonts w:ascii="Times New Roman" w:hAnsi="Times New Roman"/>
            <w:sz w:val="24"/>
            <w:szCs w:val="24"/>
          </w:rPr>
          <w:t>согласие</w:t>
        </w:r>
      </w:hyperlink>
      <w:r w:rsidR="00A728EA" w:rsidRPr="00FA0E9A">
        <w:rPr>
          <w:rFonts w:ascii="Times New Roman" w:hAnsi="Times New Roman"/>
          <w:sz w:val="24"/>
          <w:szCs w:val="24"/>
        </w:rPr>
        <w:t xml:space="preserve"> на обработку персональных данных (приложение 1к регламенту);</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A0E9A">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2.6.2. При предоставлении земельного участка:</w:t>
      </w:r>
    </w:p>
    <w:p w:rsidR="00A728EA" w:rsidRPr="00FA0E9A" w:rsidRDefault="003B087E" w:rsidP="00A728EA">
      <w:pPr>
        <w:widowControl w:val="0"/>
        <w:autoSpaceDE w:val="0"/>
        <w:autoSpaceDN w:val="0"/>
        <w:adjustRightInd w:val="0"/>
        <w:spacing w:after="0" w:line="240" w:lineRule="auto"/>
        <w:ind w:firstLine="709"/>
        <w:jc w:val="both"/>
        <w:rPr>
          <w:rFonts w:ascii="Times New Roman" w:hAnsi="Times New Roman"/>
          <w:sz w:val="24"/>
          <w:szCs w:val="24"/>
        </w:rPr>
      </w:pPr>
      <w:hyperlink w:anchor="P416" w:history="1">
        <w:r w:rsidR="00A728EA" w:rsidRPr="00FA0E9A">
          <w:rPr>
            <w:rFonts w:ascii="Times New Roman" w:hAnsi="Times New Roman"/>
            <w:sz w:val="24"/>
            <w:szCs w:val="24"/>
          </w:rPr>
          <w:t>заявление</w:t>
        </w:r>
      </w:hyperlink>
      <w:r w:rsidR="00A728EA" w:rsidRPr="00FA0E9A">
        <w:rPr>
          <w:rFonts w:ascii="Times New Roman" w:hAnsi="Times New Roman"/>
          <w:sz w:val="24"/>
          <w:szCs w:val="24"/>
        </w:rPr>
        <w:t xml:space="preserve"> о предоставлении услуги и </w:t>
      </w:r>
      <w:hyperlink w:anchor="P450" w:history="1">
        <w:r w:rsidR="00A728EA" w:rsidRPr="00FA0E9A">
          <w:rPr>
            <w:rFonts w:ascii="Times New Roman" w:hAnsi="Times New Roman"/>
            <w:sz w:val="24"/>
            <w:szCs w:val="24"/>
          </w:rPr>
          <w:t>согласие</w:t>
        </w:r>
      </w:hyperlink>
      <w:r w:rsidR="00A728EA" w:rsidRPr="00FA0E9A">
        <w:rPr>
          <w:rFonts w:ascii="Times New Roman" w:hAnsi="Times New Roman"/>
          <w:sz w:val="24"/>
          <w:szCs w:val="24"/>
        </w:rPr>
        <w:t xml:space="preserve"> на обработку персональных данны</w:t>
      </w:r>
      <w:proofErr w:type="gramStart"/>
      <w:r w:rsidR="00A728EA" w:rsidRPr="00FA0E9A">
        <w:rPr>
          <w:rFonts w:ascii="Times New Roman" w:hAnsi="Times New Roman"/>
          <w:sz w:val="24"/>
          <w:szCs w:val="24"/>
        </w:rPr>
        <w:t>х(</w:t>
      </w:r>
      <w:proofErr w:type="gramEnd"/>
      <w:r w:rsidR="00A728EA" w:rsidRPr="00FA0E9A">
        <w:rPr>
          <w:rFonts w:ascii="Times New Roman" w:hAnsi="Times New Roman"/>
          <w:sz w:val="24"/>
          <w:szCs w:val="24"/>
        </w:rPr>
        <w:t>приложение 2 к регламенту);</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A0E9A">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bookmarkStart w:id="3" w:name="P136"/>
      <w:bookmarkEnd w:id="3"/>
      <w:r w:rsidRPr="00FA0E9A">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выписка из Единого государственного реестра юридических лиц (ЕГРЮЛ);</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выписка из Единого государственного реестра индивидуальных предпринимателей об индивидуальном предпринимателе (ЕГРИП);</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выписка из Единого государственного реестра недвижимости (ЕГРН).</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Заявитель вправе представить документы, указанные в настоящем пункте, по собственной инициативе.</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2.7.1. Органы, предоставляющие муниципальную услугу, не вправе требовать от заявителя:</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1.</w:t>
      </w:r>
      <w:r w:rsidRPr="00FA0E9A">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lastRenderedPageBreak/>
        <w:t>2.</w:t>
      </w:r>
      <w:r w:rsidRPr="00FA0E9A">
        <w:rPr>
          <w:rFonts w:ascii="Times New Roman" w:hAnsi="Times New Roman"/>
          <w:sz w:val="24"/>
          <w:szCs w:val="24"/>
        </w:rPr>
        <w:tab/>
      </w:r>
      <w:proofErr w:type="gramStart"/>
      <w:r w:rsidRPr="00FA0E9A">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FA0E9A">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3.</w:t>
      </w:r>
      <w:r w:rsidRPr="00FA0E9A">
        <w:rPr>
          <w:rFonts w:ascii="Times New Roman" w:hAnsi="Times New Roman"/>
          <w:sz w:val="24"/>
          <w:szCs w:val="24"/>
        </w:rPr>
        <w:tab/>
      </w:r>
      <w:proofErr w:type="gramStart"/>
      <w:r w:rsidRPr="00FA0E9A">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A0E9A">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A0E9A">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FA0E9A">
        <w:rPr>
          <w:rFonts w:ascii="Times New Roman" w:hAnsi="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2.8. Основания для приостановления предоставления муниципальной услуги.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A0E9A">
        <w:rPr>
          <w:rFonts w:ascii="Times New Roman" w:hAnsi="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FA0E9A">
        <w:rPr>
          <w:rFonts w:ascii="Times New Roman" w:hAnsi="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w:t>
      </w:r>
      <w:r w:rsidRPr="00FA0E9A">
        <w:rPr>
          <w:rFonts w:ascii="Times New Roman" w:hAnsi="Times New Roman"/>
          <w:sz w:val="24"/>
          <w:szCs w:val="24"/>
        </w:rPr>
        <w:lastRenderedPageBreak/>
        <w:t>принятое решение заявителю.</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2.9. Основания для отказа в приеме документов, необходимых для предоставления муниципальной услуги, отсутствуют.</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bookmarkStart w:id="4" w:name="P146"/>
      <w:bookmarkEnd w:id="4"/>
      <w:r w:rsidRPr="00FA0E9A">
        <w:rPr>
          <w:rFonts w:ascii="Times New Roman" w:hAnsi="Times New Roman"/>
          <w:sz w:val="24"/>
          <w:szCs w:val="24"/>
        </w:rPr>
        <w:t>2.10. Исчерпывающий перечень оснований для отказа в предоставлении муниципальной услуги: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2.10.1. При предварительном согласовании предоставления земельного участка: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2.10.1.1. Заявитель не относится к категориям заявителей, имеющих право на получение муниципальной услуги, указанным в </w:t>
      </w:r>
      <w:hyperlink w:anchor="P57" w:history="1">
        <w:r w:rsidRPr="00FA0E9A">
          <w:rPr>
            <w:rFonts w:ascii="Times New Roman" w:hAnsi="Times New Roman"/>
            <w:sz w:val="24"/>
            <w:szCs w:val="24"/>
          </w:rPr>
          <w:t>п. 1.2</w:t>
        </w:r>
      </w:hyperlink>
      <w:r w:rsidRPr="00FA0E9A">
        <w:rPr>
          <w:rFonts w:ascii="Times New Roman" w:hAnsi="Times New Roman"/>
          <w:sz w:val="24"/>
          <w:szCs w:val="24"/>
        </w:rPr>
        <w:t xml:space="preserve"> регламента;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2.10.1.2. Заявителем не представлены документы, установленные </w:t>
      </w:r>
      <w:hyperlink w:anchor="P124" w:history="1">
        <w:r w:rsidRPr="00FA0E9A">
          <w:rPr>
            <w:rFonts w:ascii="Times New Roman" w:hAnsi="Times New Roman"/>
            <w:sz w:val="24"/>
            <w:szCs w:val="24"/>
          </w:rPr>
          <w:t>п. 2.6</w:t>
        </w:r>
      </w:hyperlink>
      <w:r w:rsidRPr="00FA0E9A">
        <w:rPr>
          <w:rFonts w:ascii="Times New Roman" w:hAnsi="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Pr="00FA0E9A">
          <w:rPr>
            <w:rFonts w:ascii="Times New Roman" w:hAnsi="Times New Roman"/>
            <w:sz w:val="24"/>
            <w:szCs w:val="24"/>
          </w:rPr>
          <w:t>п. 16 ст. 11.10</w:t>
        </w:r>
      </w:hyperlink>
      <w:r w:rsidRPr="00FA0E9A">
        <w:rPr>
          <w:rFonts w:ascii="Times New Roman" w:hAnsi="Times New Roman"/>
          <w:sz w:val="24"/>
          <w:szCs w:val="24"/>
        </w:rPr>
        <w:t xml:space="preserve"> Земельного кодекса Российской Федерации;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2.10.1.4.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2.10.1.5. Земельный участок, границы которого подлежат уточнению в соответствии с Федеральным </w:t>
      </w:r>
      <w:hyperlink r:id="rId19" w:history="1">
        <w:r w:rsidRPr="00FA0E9A">
          <w:rPr>
            <w:rFonts w:ascii="Times New Roman" w:hAnsi="Times New Roman"/>
            <w:sz w:val="24"/>
            <w:szCs w:val="24"/>
          </w:rPr>
          <w:t>законом</w:t>
        </w:r>
      </w:hyperlink>
      <w:r w:rsidRPr="00FA0E9A">
        <w:rPr>
          <w:rFonts w:ascii="Times New Roman" w:hAnsi="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20" w:history="1">
        <w:r w:rsidRPr="00FA0E9A">
          <w:rPr>
            <w:rFonts w:ascii="Times New Roman" w:hAnsi="Times New Roman"/>
            <w:sz w:val="24"/>
            <w:szCs w:val="24"/>
          </w:rPr>
          <w:t>п. 1</w:t>
        </w:r>
      </w:hyperlink>
      <w:r w:rsidRPr="00FA0E9A">
        <w:rPr>
          <w:rFonts w:ascii="Times New Roman" w:hAnsi="Times New Roman"/>
          <w:sz w:val="24"/>
          <w:szCs w:val="24"/>
        </w:rPr>
        <w:t xml:space="preserve"> - </w:t>
      </w:r>
      <w:hyperlink r:id="rId21" w:history="1">
        <w:r w:rsidRPr="00FA0E9A">
          <w:rPr>
            <w:rFonts w:ascii="Times New Roman" w:hAnsi="Times New Roman"/>
            <w:sz w:val="24"/>
            <w:szCs w:val="24"/>
          </w:rPr>
          <w:t>23 ст. 39.16</w:t>
        </w:r>
      </w:hyperlink>
      <w:r w:rsidRPr="00FA0E9A">
        <w:rPr>
          <w:rFonts w:ascii="Times New Roman" w:hAnsi="Times New Roman"/>
          <w:sz w:val="24"/>
          <w:szCs w:val="24"/>
        </w:rPr>
        <w:t xml:space="preserve"> Земельного кодекса Российской Федерации.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2.10.2. При предоставлении земельного участка: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2.10.2.1. Заявитель не относится к категориям заявителей, имеющих право на получение муниципальной услуги, указанным в </w:t>
      </w:r>
      <w:hyperlink w:anchor="P57" w:history="1">
        <w:r w:rsidRPr="00FA0E9A">
          <w:rPr>
            <w:rFonts w:ascii="Times New Roman" w:hAnsi="Times New Roman"/>
            <w:sz w:val="24"/>
            <w:szCs w:val="24"/>
          </w:rPr>
          <w:t>п. 1.2</w:t>
        </w:r>
      </w:hyperlink>
      <w:r w:rsidRPr="00FA0E9A">
        <w:rPr>
          <w:rFonts w:ascii="Times New Roman" w:hAnsi="Times New Roman"/>
          <w:sz w:val="24"/>
          <w:szCs w:val="24"/>
        </w:rPr>
        <w:t xml:space="preserve"> регламента;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2.10.2.2. Заявителем не представлены документы, установленные </w:t>
      </w:r>
      <w:hyperlink w:anchor="P124" w:history="1">
        <w:r w:rsidRPr="00FA0E9A">
          <w:rPr>
            <w:rFonts w:ascii="Times New Roman" w:hAnsi="Times New Roman"/>
            <w:sz w:val="24"/>
            <w:szCs w:val="24"/>
          </w:rPr>
          <w:t>п. 2.6</w:t>
        </w:r>
      </w:hyperlink>
      <w:r w:rsidRPr="00FA0E9A">
        <w:rPr>
          <w:rFonts w:ascii="Times New Roman" w:hAnsi="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2.10.2.3. </w:t>
      </w:r>
      <w:proofErr w:type="gramStart"/>
      <w:r w:rsidRPr="00FA0E9A">
        <w:rPr>
          <w:rFonts w:ascii="Times New Roman" w:hAnsi="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proofErr w:type="spellStart"/>
        <w:r w:rsidRPr="00FA0E9A">
          <w:rPr>
            <w:rFonts w:ascii="Times New Roman" w:hAnsi="Times New Roman"/>
            <w:sz w:val="24"/>
            <w:szCs w:val="24"/>
          </w:rPr>
          <w:t>пп</w:t>
        </w:r>
        <w:proofErr w:type="spellEnd"/>
        <w:r w:rsidRPr="00FA0E9A">
          <w:rPr>
            <w:rFonts w:ascii="Times New Roman" w:hAnsi="Times New Roman"/>
            <w:sz w:val="24"/>
            <w:szCs w:val="24"/>
          </w:rPr>
          <w:t>. 10 пункта 2 статьи 39.10</w:t>
        </w:r>
      </w:hyperlink>
      <w:r w:rsidRPr="00FA0E9A">
        <w:rPr>
          <w:rFonts w:ascii="Times New Roman" w:hAnsi="Times New Roman"/>
          <w:sz w:val="24"/>
          <w:szCs w:val="24"/>
        </w:rPr>
        <w:t xml:space="preserve"> Земельного кодекса Российской Федерации;</w:t>
      </w:r>
      <w:proofErr w:type="gramEnd"/>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2.10.2.4. </w:t>
      </w:r>
      <w:proofErr w:type="gramStart"/>
      <w:r w:rsidRPr="00FA0E9A">
        <w:rPr>
          <w:rFonts w:ascii="Times New Roman" w:hAnsi="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A0E9A">
        <w:rPr>
          <w:rFonts w:ascii="Times New Roman" w:hAnsi="Times New Roman"/>
          <w:sz w:val="24"/>
          <w:szCs w:val="24"/>
        </w:rPr>
        <w:t xml:space="preserve"> участком общего назначения);</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2.10.2.5. </w:t>
      </w:r>
      <w:proofErr w:type="gramStart"/>
      <w:r w:rsidRPr="00FA0E9A">
        <w:rPr>
          <w:rFonts w:ascii="Times New Roman" w:hAnsi="Times New Roman"/>
          <w:sz w:val="24"/>
          <w:szCs w:val="24"/>
        </w:rPr>
        <w:t xml:space="preserve">На указанном в заявлении о предоставлении земельного участка земельном </w:t>
      </w:r>
      <w:r w:rsidRPr="00FA0E9A">
        <w:rPr>
          <w:rFonts w:ascii="Times New Roman" w:hAnsi="Times New Roman"/>
          <w:sz w:val="24"/>
          <w:szCs w:val="24"/>
        </w:rPr>
        <w:lastRenderedPageBreak/>
        <w:t>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FA0E9A">
        <w:rPr>
          <w:rFonts w:ascii="Times New Roman" w:hAnsi="Times New Roman"/>
          <w:sz w:val="24"/>
          <w:szCs w:val="24"/>
        </w:rPr>
        <w:t xml:space="preserve"> </w:t>
      </w:r>
      <w:proofErr w:type="gramStart"/>
      <w:r w:rsidRPr="00FA0E9A">
        <w:rPr>
          <w:rFonts w:ascii="Times New Roman" w:hAnsi="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FA0E9A">
        <w:rPr>
          <w:rFonts w:ascii="Times New Roman" w:hAnsi="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2.10.2.6.</w:t>
      </w:r>
      <w:r w:rsidRPr="00FA0E9A">
        <w:rPr>
          <w:sz w:val="24"/>
          <w:szCs w:val="24"/>
        </w:rPr>
        <w:t xml:space="preserve"> </w:t>
      </w:r>
      <w:proofErr w:type="gramStart"/>
      <w:r w:rsidRPr="00FA0E9A">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FA0E9A">
        <w:rPr>
          <w:rFonts w:ascii="Times New Roman" w:hAnsi="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2.10.2.8. </w:t>
      </w:r>
      <w:proofErr w:type="gramStart"/>
      <w:r w:rsidRPr="00FA0E9A">
        <w:rPr>
          <w:rFonts w:ascii="Times New Roman"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A0E9A">
        <w:rPr>
          <w:rFonts w:ascii="Times New Roman" w:hAnsi="Times New Roman"/>
          <w:sz w:val="24"/>
          <w:szCs w:val="24"/>
        </w:rPr>
        <w:t xml:space="preserve"> целей резервирования;</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2.10.2.9. </w:t>
      </w:r>
      <w:proofErr w:type="gramStart"/>
      <w:r w:rsidRPr="00FA0E9A">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2.10.2.10. </w:t>
      </w:r>
      <w:proofErr w:type="gramStart"/>
      <w:r w:rsidRPr="00FA0E9A">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A0E9A">
        <w:rPr>
          <w:rFonts w:ascii="Times New Roman" w:hAnsi="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2.10.2.11. </w:t>
      </w:r>
      <w:proofErr w:type="gramStart"/>
      <w:r w:rsidRPr="00FA0E9A">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A0E9A">
        <w:rPr>
          <w:rFonts w:ascii="Times New Roman" w:hAnsi="Times New Roman"/>
          <w:sz w:val="24"/>
          <w:szCs w:val="24"/>
        </w:rPr>
        <w:t xml:space="preserve"> </w:t>
      </w:r>
      <w:r w:rsidRPr="00FA0E9A">
        <w:rPr>
          <w:rFonts w:ascii="Times New Roman" w:hAnsi="Times New Roman"/>
          <w:sz w:val="24"/>
          <w:szCs w:val="24"/>
        </w:rPr>
        <w:lastRenderedPageBreak/>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2.10.2.12. Указанный в заявлении о предоставлении земельного участка земельный участок является предметом аукциона, </w:t>
      </w:r>
      <w:proofErr w:type="gramStart"/>
      <w:r w:rsidRPr="00FA0E9A">
        <w:rPr>
          <w:rFonts w:ascii="Times New Roman" w:hAnsi="Times New Roman"/>
          <w:sz w:val="24"/>
          <w:szCs w:val="24"/>
        </w:rPr>
        <w:t>извещение</w:t>
      </w:r>
      <w:proofErr w:type="gramEnd"/>
      <w:r w:rsidRPr="00FA0E9A">
        <w:rPr>
          <w:rFonts w:ascii="Times New Roman" w:hAnsi="Times New Roman"/>
          <w:sz w:val="24"/>
          <w:szCs w:val="24"/>
        </w:rPr>
        <w:t xml:space="preserve"> о проведении которого размещено в соответствии с </w:t>
      </w:r>
      <w:hyperlink r:id="rId23" w:history="1">
        <w:r w:rsidRPr="00FA0E9A">
          <w:rPr>
            <w:rFonts w:ascii="Times New Roman" w:hAnsi="Times New Roman"/>
            <w:sz w:val="24"/>
            <w:szCs w:val="24"/>
          </w:rPr>
          <w:t>п. 19 ст. 39.11</w:t>
        </w:r>
      </w:hyperlink>
      <w:r w:rsidRPr="00FA0E9A">
        <w:rPr>
          <w:rFonts w:ascii="Times New Roman" w:hAnsi="Times New Roman"/>
          <w:sz w:val="24"/>
          <w:szCs w:val="24"/>
        </w:rPr>
        <w:t xml:space="preserve"> Земельного кодекса Российской Федерации;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2.10.2.13. </w:t>
      </w:r>
      <w:proofErr w:type="gramStart"/>
      <w:r w:rsidRPr="00FA0E9A">
        <w:rPr>
          <w:rFonts w:ascii="Times New Roman" w:hAnsi="Times New Roman"/>
          <w:sz w:val="24"/>
          <w:szCs w:val="24"/>
        </w:rPr>
        <w:t xml:space="preserve">В отношении земельного участка, указанного в заявлении о его предоставлении, поступило предусмотренное </w:t>
      </w:r>
      <w:hyperlink r:id="rId24" w:history="1">
        <w:proofErr w:type="spellStart"/>
        <w:r w:rsidRPr="00FA0E9A">
          <w:rPr>
            <w:rFonts w:ascii="Times New Roman" w:hAnsi="Times New Roman"/>
            <w:sz w:val="24"/>
            <w:szCs w:val="24"/>
          </w:rPr>
          <w:t>пп</w:t>
        </w:r>
        <w:proofErr w:type="spellEnd"/>
        <w:r w:rsidRPr="00FA0E9A">
          <w:rPr>
            <w:rFonts w:ascii="Times New Roman" w:hAnsi="Times New Roman"/>
            <w:sz w:val="24"/>
            <w:szCs w:val="24"/>
          </w:rPr>
          <w:t>. 6 п. 4 ст. 39.11</w:t>
        </w:r>
      </w:hyperlink>
      <w:r w:rsidRPr="00FA0E9A">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proofErr w:type="spellStart"/>
        <w:r w:rsidRPr="00FA0E9A">
          <w:rPr>
            <w:rFonts w:ascii="Times New Roman" w:hAnsi="Times New Roman"/>
            <w:sz w:val="24"/>
            <w:szCs w:val="24"/>
          </w:rPr>
          <w:t>пп</w:t>
        </w:r>
        <w:proofErr w:type="spellEnd"/>
        <w:r w:rsidRPr="00FA0E9A">
          <w:rPr>
            <w:rFonts w:ascii="Times New Roman" w:hAnsi="Times New Roman"/>
            <w:sz w:val="24"/>
            <w:szCs w:val="24"/>
          </w:rPr>
          <w:t>. 4 п. 4 ст. 39.11</w:t>
        </w:r>
      </w:hyperlink>
      <w:r w:rsidRPr="00FA0E9A">
        <w:rPr>
          <w:rFonts w:ascii="Times New Roman" w:hAnsi="Times New Roman"/>
          <w:sz w:val="24"/>
          <w:szCs w:val="24"/>
        </w:rPr>
        <w:t xml:space="preserve"> Земельного кодекса Российской Федерации и уполномоченным органом</w:t>
      </w:r>
      <w:proofErr w:type="gramEnd"/>
      <w:r w:rsidRPr="00FA0E9A">
        <w:rPr>
          <w:rFonts w:ascii="Times New Roman" w:hAnsi="Times New Roman"/>
          <w:sz w:val="24"/>
          <w:szCs w:val="24"/>
        </w:rPr>
        <w:t xml:space="preserve"> не принято решение об отказе в проведении этого аукциона по основаниям, предусмотренным </w:t>
      </w:r>
      <w:hyperlink r:id="rId26" w:history="1">
        <w:r w:rsidRPr="00FA0E9A">
          <w:rPr>
            <w:rFonts w:ascii="Times New Roman" w:hAnsi="Times New Roman"/>
            <w:sz w:val="24"/>
            <w:szCs w:val="24"/>
          </w:rPr>
          <w:t>п. 8 ст. 39.11</w:t>
        </w:r>
      </w:hyperlink>
      <w:r w:rsidRPr="00FA0E9A">
        <w:rPr>
          <w:rFonts w:ascii="Times New Roman" w:hAnsi="Times New Roman"/>
          <w:sz w:val="24"/>
          <w:szCs w:val="24"/>
        </w:rPr>
        <w:t xml:space="preserve"> Земельного кодекса Российской Федерации;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2.10.2.14. В отношении земельного участка, указанного в заявлен</w:t>
      </w:r>
      <w:proofErr w:type="gramStart"/>
      <w:r w:rsidRPr="00FA0E9A">
        <w:rPr>
          <w:rFonts w:ascii="Times New Roman" w:hAnsi="Times New Roman"/>
          <w:sz w:val="24"/>
          <w:szCs w:val="24"/>
        </w:rPr>
        <w:t>ии о е</w:t>
      </w:r>
      <w:proofErr w:type="gramEnd"/>
      <w:r w:rsidRPr="00FA0E9A">
        <w:rPr>
          <w:rFonts w:ascii="Times New Roman" w:hAnsi="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2.10.2.16. </w:t>
      </w:r>
      <w:proofErr w:type="gramStart"/>
      <w:r w:rsidRPr="00FA0E9A">
        <w:rPr>
          <w:rFonts w:ascii="Times New Roman" w:hAnsi="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proofErr w:type="spellStart"/>
        <w:r w:rsidRPr="00FA0E9A">
          <w:rPr>
            <w:rFonts w:ascii="Times New Roman" w:hAnsi="Times New Roman"/>
            <w:sz w:val="24"/>
            <w:szCs w:val="24"/>
          </w:rPr>
          <w:t>пп</w:t>
        </w:r>
        <w:proofErr w:type="spellEnd"/>
        <w:r w:rsidRPr="00FA0E9A">
          <w:rPr>
            <w:rFonts w:ascii="Times New Roman" w:hAnsi="Times New Roman"/>
            <w:sz w:val="24"/>
            <w:szCs w:val="24"/>
          </w:rPr>
          <w:t>. 10 п. 2 ст. 39.10</w:t>
        </w:r>
      </w:hyperlink>
      <w:r w:rsidRPr="00FA0E9A">
        <w:rPr>
          <w:rFonts w:ascii="Times New Roman" w:hAnsi="Times New Roman"/>
          <w:sz w:val="24"/>
          <w:szCs w:val="24"/>
        </w:rPr>
        <w:t xml:space="preserve"> Земельного кодекса Российской Федерации;</w:t>
      </w:r>
      <w:proofErr w:type="gramEnd"/>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FA0E9A">
        <w:rPr>
          <w:rFonts w:ascii="Times New Roman" w:hAnsi="Times New Roman"/>
          <w:sz w:val="24"/>
          <w:szCs w:val="24"/>
        </w:rPr>
        <w:t>и(</w:t>
      </w:r>
      <w:proofErr w:type="gramEnd"/>
      <w:r w:rsidRPr="00FA0E9A">
        <w:rPr>
          <w:rFonts w:ascii="Times New Roman" w:hAnsi="Times New Roman"/>
          <w:sz w:val="24"/>
          <w:szCs w:val="24"/>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2.10.2.20. Предоставление земельного участка на заявленном виде прав не допускается;</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2.10.2.21. В отношении земельного участка, указанного в заявлен</w:t>
      </w:r>
      <w:proofErr w:type="gramStart"/>
      <w:r w:rsidRPr="00FA0E9A">
        <w:rPr>
          <w:rFonts w:ascii="Times New Roman" w:hAnsi="Times New Roman"/>
          <w:sz w:val="24"/>
          <w:szCs w:val="24"/>
        </w:rPr>
        <w:t>ии о е</w:t>
      </w:r>
      <w:proofErr w:type="gramEnd"/>
      <w:r w:rsidRPr="00FA0E9A">
        <w:rPr>
          <w:rFonts w:ascii="Times New Roman" w:hAnsi="Times New Roman"/>
          <w:sz w:val="24"/>
          <w:szCs w:val="24"/>
        </w:rPr>
        <w:t>го предоставлении, не установлен вид разрешенного использования;</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2.10.2.22. Указанный в заявлении о предоставлении земельного участка земельный </w:t>
      </w:r>
      <w:r w:rsidRPr="00FA0E9A">
        <w:rPr>
          <w:rFonts w:ascii="Times New Roman" w:hAnsi="Times New Roman"/>
          <w:sz w:val="24"/>
          <w:szCs w:val="24"/>
        </w:rPr>
        <w:lastRenderedPageBreak/>
        <w:t>участок не отнесен к определенной категории земель;</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2.10.2.23. В отношении земельного участка, указанного в заявлен</w:t>
      </w:r>
      <w:proofErr w:type="gramStart"/>
      <w:r w:rsidRPr="00FA0E9A">
        <w:rPr>
          <w:rFonts w:ascii="Times New Roman" w:hAnsi="Times New Roman"/>
          <w:sz w:val="24"/>
          <w:szCs w:val="24"/>
        </w:rPr>
        <w:t>ии о е</w:t>
      </w:r>
      <w:proofErr w:type="gramEnd"/>
      <w:r w:rsidRPr="00FA0E9A">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2.10.2.24. </w:t>
      </w:r>
      <w:proofErr w:type="gramStart"/>
      <w:r w:rsidRPr="00FA0E9A">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A0E9A">
        <w:rPr>
          <w:rFonts w:ascii="Times New Roman" w:hAnsi="Times New Roman"/>
          <w:sz w:val="24"/>
          <w:szCs w:val="24"/>
        </w:rPr>
        <w:t xml:space="preserve"> или реконструкции;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2.10.2.25. Границы земельного участка, указанного в заявлен</w:t>
      </w:r>
      <w:proofErr w:type="gramStart"/>
      <w:r w:rsidRPr="00FA0E9A">
        <w:rPr>
          <w:rFonts w:ascii="Times New Roman" w:hAnsi="Times New Roman"/>
          <w:sz w:val="24"/>
          <w:szCs w:val="24"/>
        </w:rPr>
        <w:t>ии о е</w:t>
      </w:r>
      <w:proofErr w:type="gramEnd"/>
      <w:r w:rsidRPr="00FA0E9A">
        <w:rPr>
          <w:rFonts w:ascii="Times New Roman" w:hAnsi="Times New Roman"/>
          <w:sz w:val="24"/>
          <w:szCs w:val="24"/>
        </w:rPr>
        <w:t xml:space="preserve">го предоставлении, подлежат уточнению в соответствии с Федеральным </w:t>
      </w:r>
      <w:hyperlink r:id="rId28" w:history="1">
        <w:r w:rsidRPr="00FA0E9A">
          <w:rPr>
            <w:rFonts w:ascii="Times New Roman" w:hAnsi="Times New Roman"/>
            <w:sz w:val="24"/>
            <w:szCs w:val="24"/>
          </w:rPr>
          <w:t>законом</w:t>
        </w:r>
      </w:hyperlink>
      <w:r w:rsidRPr="00FA0E9A">
        <w:rPr>
          <w:rFonts w:ascii="Times New Roman" w:hAnsi="Times New Roman"/>
          <w:sz w:val="24"/>
          <w:szCs w:val="24"/>
        </w:rPr>
        <w:t xml:space="preserve"> от 13.07.2015 № 218-ФЗ "О государственной регистрации недвижимости";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2.10.2.26. Площадь земельного участка, указанного в заявлен</w:t>
      </w:r>
      <w:proofErr w:type="gramStart"/>
      <w:r w:rsidRPr="00FA0E9A">
        <w:rPr>
          <w:rFonts w:ascii="Times New Roman" w:hAnsi="Times New Roman"/>
          <w:sz w:val="24"/>
          <w:szCs w:val="24"/>
        </w:rPr>
        <w:t>ии о е</w:t>
      </w:r>
      <w:proofErr w:type="gramEnd"/>
      <w:r w:rsidRPr="00FA0E9A">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2.11. Муниципальная услуга предоставляется бесплатно.</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МФЦ.</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2.14.2. </w:t>
      </w:r>
      <w:proofErr w:type="gramStart"/>
      <w:r w:rsidRPr="00FA0E9A">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2.14.4. Здание (помещение) оборудуется информационной табличкой (вывеской)</w:t>
      </w:r>
      <w:r w:rsidR="00FA0E9A" w:rsidRPr="00FA0E9A">
        <w:rPr>
          <w:rFonts w:ascii="Times New Roman" w:hAnsi="Times New Roman"/>
          <w:sz w:val="24"/>
          <w:szCs w:val="24"/>
        </w:rPr>
        <w:t xml:space="preserve"> с </w:t>
      </w:r>
      <w:r w:rsidRPr="00FA0E9A">
        <w:rPr>
          <w:rFonts w:ascii="Times New Roman" w:hAnsi="Times New Roman"/>
          <w:sz w:val="24"/>
          <w:szCs w:val="24"/>
        </w:rPr>
        <w:t>информаци</w:t>
      </w:r>
      <w:r w:rsidR="00FA0E9A" w:rsidRPr="00FA0E9A">
        <w:rPr>
          <w:rFonts w:ascii="Times New Roman" w:hAnsi="Times New Roman"/>
          <w:sz w:val="24"/>
          <w:szCs w:val="24"/>
        </w:rPr>
        <w:t>ей</w:t>
      </w:r>
      <w:r w:rsidRPr="00FA0E9A">
        <w:rPr>
          <w:rFonts w:ascii="Times New Roman" w:hAnsi="Times New Roman"/>
          <w:sz w:val="24"/>
          <w:szCs w:val="24"/>
        </w:rPr>
        <w:t xml:space="preserve"> о режиме работы</w:t>
      </w:r>
      <w:r w:rsidR="00FA0E9A" w:rsidRPr="00FA0E9A">
        <w:rPr>
          <w:rFonts w:ascii="Times New Roman" w:hAnsi="Times New Roman"/>
          <w:sz w:val="24"/>
          <w:szCs w:val="24"/>
        </w:rPr>
        <w:t xml:space="preserve"> филиала МФЦ</w:t>
      </w:r>
      <w:r w:rsidRPr="00FA0E9A">
        <w:rPr>
          <w:rFonts w:ascii="Times New Roman" w:hAnsi="Times New Roman"/>
          <w:sz w:val="24"/>
          <w:szCs w:val="24"/>
        </w:rPr>
        <w:t>.</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0E9A">
        <w:rPr>
          <w:rFonts w:ascii="Times New Roman" w:hAnsi="Times New Roman"/>
          <w:sz w:val="24"/>
          <w:szCs w:val="24"/>
        </w:rPr>
        <w:t>сурдопереводчика</w:t>
      </w:r>
      <w:proofErr w:type="spellEnd"/>
      <w:r w:rsidRPr="00FA0E9A">
        <w:rPr>
          <w:rFonts w:ascii="Times New Roman" w:hAnsi="Times New Roman"/>
          <w:sz w:val="24"/>
          <w:szCs w:val="24"/>
        </w:rPr>
        <w:t xml:space="preserve"> и </w:t>
      </w:r>
      <w:proofErr w:type="spellStart"/>
      <w:r w:rsidRPr="00FA0E9A">
        <w:rPr>
          <w:rFonts w:ascii="Times New Roman" w:hAnsi="Times New Roman"/>
          <w:sz w:val="24"/>
          <w:szCs w:val="24"/>
        </w:rPr>
        <w:t>тифлосурдопереводчика</w:t>
      </w:r>
      <w:proofErr w:type="spellEnd"/>
      <w:r w:rsidRPr="00FA0E9A">
        <w:rPr>
          <w:rFonts w:ascii="Times New Roman" w:hAnsi="Times New Roman"/>
          <w:sz w:val="24"/>
          <w:szCs w:val="24"/>
        </w:rPr>
        <w:t>.</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FA0E9A">
        <w:rPr>
          <w:rFonts w:ascii="Times New Roman" w:hAnsi="Times New Roman"/>
          <w:sz w:val="24"/>
          <w:szCs w:val="24"/>
        </w:rPr>
        <w:t>ств дл</w:t>
      </w:r>
      <w:proofErr w:type="gramEnd"/>
      <w:r w:rsidRPr="00FA0E9A">
        <w:rPr>
          <w:rFonts w:ascii="Times New Roman" w:hAnsi="Times New Roman"/>
          <w:sz w:val="24"/>
          <w:szCs w:val="24"/>
        </w:rPr>
        <w:t>я передвижения инвалида (костылей, ходунков).</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2.15. Показатели доступности и качества муниципальной услуги.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1) транспортная доступность к месту предоставления муниципальной услуги;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1) наличие инфраструктуры, указанной в п. 2.14 регламента;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 исполнение требований доступности услуг для инвалидов;</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2.15.3. Показатели качества муниципальной услуги: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1) соблюдение срока предоставления муниципальной услуги;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 соблюдение времени ожидания в очереди при подаче заявления и получении результата;</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ГБУ ЛО «МФЦ»;</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lastRenderedPageBreak/>
        <w:t>2.16. Получения услуг, которые являются необходимыми и обязательными для предоставления муниципальной услуги, не требуется.</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Согласований, необходимых для получения муниципальной услуги, не требуется.</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r w:rsidRPr="00FA0E9A">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728EA" w:rsidRPr="00FA0E9A" w:rsidRDefault="00A728EA" w:rsidP="00A728EA">
      <w:pPr>
        <w:widowControl w:val="0"/>
        <w:autoSpaceDE w:val="0"/>
        <w:autoSpaceDN w:val="0"/>
        <w:adjustRightInd w:val="0"/>
        <w:spacing w:after="0" w:line="240" w:lineRule="auto"/>
        <w:ind w:firstLine="709"/>
        <w:jc w:val="both"/>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ind w:firstLine="540"/>
        <w:jc w:val="center"/>
        <w:rPr>
          <w:rFonts w:ascii="Times New Roman" w:hAnsi="Times New Roman"/>
          <w:b/>
          <w:sz w:val="24"/>
          <w:szCs w:val="24"/>
        </w:rPr>
      </w:pPr>
      <w:r w:rsidRPr="00FA0E9A">
        <w:rPr>
          <w:rFonts w:ascii="Times New Roman" w:hAnsi="Times New Roman"/>
          <w:b/>
          <w:sz w:val="24"/>
          <w:szCs w:val="24"/>
        </w:rPr>
        <w:t>3. Состав, последовательность и сроки выполнения</w:t>
      </w:r>
    </w:p>
    <w:p w:rsidR="00A728EA" w:rsidRPr="00FA0E9A" w:rsidRDefault="00A728EA" w:rsidP="00A728EA">
      <w:pPr>
        <w:widowControl w:val="0"/>
        <w:autoSpaceDE w:val="0"/>
        <w:autoSpaceDN w:val="0"/>
        <w:adjustRightInd w:val="0"/>
        <w:spacing w:after="0" w:line="240" w:lineRule="auto"/>
        <w:ind w:firstLine="540"/>
        <w:jc w:val="center"/>
        <w:rPr>
          <w:rFonts w:ascii="Times New Roman" w:hAnsi="Times New Roman"/>
          <w:b/>
          <w:sz w:val="24"/>
          <w:szCs w:val="24"/>
        </w:rPr>
      </w:pPr>
      <w:r w:rsidRPr="00FA0E9A">
        <w:rPr>
          <w:rFonts w:ascii="Times New Roman" w:hAnsi="Times New Roman"/>
          <w:b/>
          <w:sz w:val="24"/>
          <w:szCs w:val="24"/>
        </w:rPr>
        <w:t>административных процедур, требования к порядку их</w:t>
      </w:r>
    </w:p>
    <w:p w:rsidR="00A728EA" w:rsidRPr="00FA0E9A" w:rsidRDefault="00A728EA" w:rsidP="00A728EA">
      <w:pPr>
        <w:widowControl w:val="0"/>
        <w:autoSpaceDE w:val="0"/>
        <w:autoSpaceDN w:val="0"/>
        <w:adjustRightInd w:val="0"/>
        <w:spacing w:after="0" w:line="240" w:lineRule="auto"/>
        <w:ind w:firstLine="540"/>
        <w:jc w:val="center"/>
        <w:rPr>
          <w:rFonts w:ascii="Times New Roman" w:hAnsi="Times New Roman"/>
          <w:b/>
          <w:sz w:val="24"/>
          <w:szCs w:val="24"/>
        </w:rPr>
      </w:pPr>
      <w:r w:rsidRPr="00FA0E9A">
        <w:rPr>
          <w:rFonts w:ascii="Times New Roman" w:hAnsi="Times New Roman"/>
          <w:b/>
          <w:sz w:val="24"/>
          <w:szCs w:val="24"/>
        </w:rPr>
        <w:t>выполнения, в том числе особенности выполнения</w:t>
      </w:r>
    </w:p>
    <w:p w:rsidR="00A728EA" w:rsidRPr="00FA0E9A" w:rsidRDefault="00A728EA" w:rsidP="00A728EA">
      <w:pPr>
        <w:widowControl w:val="0"/>
        <w:autoSpaceDE w:val="0"/>
        <w:autoSpaceDN w:val="0"/>
        <w:adjustRightInd w:val="0"/>
        <w:spacing w:after="0" w:line="240" w:lineRule="auto"/>
        <w:ind w:firstLine="540"/>
        <w:jc w:val="center"/>
        <w:rPr>
          <w:rFonts w:ascii="Times New Roman" w:hAnsi="Times New Roman"/>
          <w:b/>
          <w:sz w:val="24"/>
          <w:szCs w:val="24"/>
        </w:rPr>
      </w:pPr>
      <w:r w:rsidRPr="00FA0E9A">
        <w:rPr>
          <w:rFonts w:ascii="Times New Roman" w:hAnsi="Times New Roman"/>
          <w:b/>
          <w:sz w:val="24"/>
          <w:szCs w:val="24"/>
        </w:rPr>
        <w:t>административных процедур в электронной форме, а также</w:t>
      </w:r>
    </w:p>
    <w:p w:rsidR="00A728EA" w:rsidRPr="00FA0E9A" w:rsidRDefault="00A728EA" w:rsidP="00A728EA">
      <w:pPr>
        <w:widowControl w:val="0"/>
        <w:autoSpaceDE w:val="0"/>
        <w:autoSpaceDN w:val="0"/>
        <w:adjustRightInd w:val="0"/>
        <w:spacing w:after="0" w:line="240" w:lineRule="auto"/>
        <w:ind w:firstLine="540"/>
        <w:jc w:val="center"/>
        <w:rPr>
          <w:rFonts w:ascii="Times New Roman" w:hAnsi="Times New Roman"/>
          <w:b/>
          <w:sz w:val="24"/>
          <w:szCs w:val="24"/>
        </w:rPr>
      </w:pPr>
      <w:r w:rsidRPr="00FA0E9A">
        <w:rPr>
          <w:rFonts w:ascii="Times New Roman" w:hAnsi="Times New Roman"/>
          <w:b/>
          <w:sz w:val="24"/>
          <w:szCs w:val="24"/>
        </w:rPr>
        <w:t>особенности выполнения административных процедур</w:t>
      </w:r>
    </w:p>
    <w:p w:rsidR="00A728EA" w:rsidRPr="00FA0E9A" w:rsidRDefault="00A728EA" w:rsidP="00A728EA">
      <w:pPr>
        <w:widowControl w:val="0"/>
        <w:autoSpaceDE w:val="0"/>
        <w:autoSpaceDN w:val="0"/>
        <w:adjustRightInd w:val="0"/>
        <w:spacing w:after="0" w:line="240" w:lineRule="auto"/>
        <w:ind w:firstLine="540"/>
        <w:jc w:val="center"/>
        <w:rPr>
          <w:rFonts w:ascii="Times New Roman" w:hAnsi="Times New Roman"/>
          <w:b/>
          <w:sz w:val="24"/>
          <w:szCs w:val="24"/>
        </w:rPr>
      </w:pPr>
      <w:r w:rsidRPr="00FA0E9A">
        <w:rPr>
          <w:rFonts w:ascii="Times New Roman" w:hAnsi="Times New Roman"/>
          <w:b/>
          <w:sz w:val="24"/>
          <w:szCs w:val="24"/>
        </w:rPr>
        <w:t>в многофункциональных центрах</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3.1.1. Предоставление муниципальной услуги включает в себя следующие административные процедуры:</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прием и регистрация заявления и документов о предоставлении муниципальной услуги - не более 1 календарного дня;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рассмотрение заявления и документов о предоставлении муниципальной услуги - не более 14 календарных дней;</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принятие решения о предоставлении или об отказе в предоставлении муниципальной услуги - не более 10 календарных дней;</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выдача результата предоставления муниципальной услуги - не более 1 календарного дня.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Последовательность административных действий (процедур) по предоставлению муниципальной услуги отражена в </w:t>
      </w:r>
      <w:hyperlink w:anchor="P496" w:history="1">
        <w:r w:rsidRPr="00FA0E9A">
          <w:rPr>
            <w:rFonts w:ascii="Times New Roman" w:eastAsia="Times New Roman" w:hAnsi="Times New Roman"/>
            <w:sz w:val="24"/>
            <w:szCs w:val="24"/>
          </w:rPr>
          <w:t>блок-схеме</w:t>
        </w:r>
      </w:hyperlink>
      <w:r w:rsidRPr="00FA0E9A">
        <w:rPr>
          <w:rFonts w:ascii="Times New Roman" w:eastAsia="Times New Roman" w:hAnsi="Times New Roman"/>
          <w:sz w:val="24"/>
          <w:szCs w:val="24"/>
        </w:rPr>
        <w:t>, представленной в Приложении 2 к административному регламенту.</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3.1.2. Прием и регистрация заявления и документов о предоставлении муниципальной услуги.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FA0E9A">
          <w:rPr>
            <w:rFonts w:ascii="Times New Roman" w:eastAsia="Times New Roman" w:hAnsi="Times New Roman"/>
            <w:sz w:val="24"/>
            <w:szCs w:val="24"/>
          </w:rPr>
          <w:t>п. 2.6</w:t>
        </w:r>
      </w:hyperlink>
      <w:r w:rsidRPr="00FA0E9A">
        <w:rPr>
          <w:rFonts w:ascii="Times New Roman" w:eastAsia="Times New Roman" w:hAnsi="Times New Roman"/>
          <w:sz w:val="24"/>
          <w:szCs w:val="24"/>
        </w:rPr>
        <w:t xml:space="preserve"> регламента;</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3.1.2.2. Содержание административного действия, продолжительность </w:t>
      </w:r>
      <w:proofErr w:type="gramStart"/>
      <w:r w:rsidRPr="00FA0E9A">
        <w:rPr>
          <w:rFonts w:ascii="Times New Roman" w:eastAsia="Times New Roman" w:hAnsi="Times New Roman"/>
          <w:sz w:val="24"/>
          <w:szCs w:val="24"/>
        </w:rPr>
        <w:t>и(</w:t>
      </w:r>
      <w:proofErr w:type="gramEnd"/>
      <w:r w:rsidRPr="00FA0E9A">
        <w:rPr>
          <w:rFonts w:ascii="Times New Roman" w:eastAsia="Times New Roman" w:hAnsi="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1дня;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3.1.2.4.</w:t>
      </w:r>
      <w:r w:rsidRPr="00FA0E9A">
        <w:rPr>
          <w:sz w:val="24"/>
          <w:szCs w:val="24"/>
        </w:rPr>
        <w:t xml:space="preserve"> </w:t>
      </w:r>
      <w:r w:rsidRPr="00FA0E9A">
        <w:rPr>
          <w:rFonts w:ascii="Times New Roman" w:eastAsia="Times New Roman" w:hAnsi="Times New Roman"/>
          <w:sz w:val="24"/>
          <w:szCs w:val="24"/>
        </w:rPr>
        <w:t xml:space="preserve">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3.1.3. Рассмотрение заявления и документов о предоставлении муниципальной услуги.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3.1.3.1. Основание для начала административной процедуры: регистрация заявления о </w:t>
      </w:r>
      <w:r w:rsidRPr="00FA0E9A">
        <w:rPr>
          <w:rFonts w:ascii="Times New Roman" w:eastAsia="Times New Roman" w:hAnsi="Times New Roman"/>
          <w:sz w:val="24"/>
          <w:szCs w:val="24"/>
        </w:rPr>
        <w:lastRenderedPageBreak/>
        <w:t xml:space="preserve">предоставлении муниципальной услуги и прилагаемых к нему документов. </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3.1.3.2. Содержание административного действия (административных действий), продолжительность </w:t>
      </w:r>
      <w:proofErr w:type="gramStart"/>
      <w:r w:rsidRPr="00FA0E9A">
        <w:rPr>
          <w:rFonts w:ascii="Times New Roman" w:eastAsia="Times New Roman" w:hAnsi="Times New Roman"/>
          <w:sz w:val="24"/>
          <w:szCs w:val="24"/>
        </w:rPr>
        <w:t>и(</w:t>
      </w:r>
      <w:proofErr w:type="gramEnd"/>
      <w:r w:rsidRPr="00FA0E9A">
        <w:rPr>
          <w:rFonts w:ascii="Times New Roman" w:eastAsia="Times New Roman" w:hAnsi="Times New Roman"/>
          <w:sz w:val="24"/>
          <w:szCs w:val="24"/>
        </w:rPr>
        <w:t>или) максимальный срок его (их) выполнения: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1 действие: подготовка решения об отказе в предоставлении муниципальной услуги, если комплектность документов не соответствует </w:t>
      </w:r>
      <w:hyperlink w:anchor="P124" w:history="1">
        <w:r w:rsidRPr="00FA0E9A">
          <w:rPr>
            <w:rFonts w:ascii="Times New Roman" w:eastAsia="Times New Roman" w:hAnsi="Times New Roman"/>
            <w:sz w:val="24"/>
            <w:szCs w:val="24"/>
          </w:rPr>
          <w:t>п. 2.6</w:t>
        </w:r>
      </w:hyperlink>
      <w:r w:rsidRPr="00FA0E9A">
        <w:rPr>
          <w:rFonts w:ascii="Times New Roman" w:eastAsia="Times New Roman" w:hAnsi="Times New Roman"/>
          <w:sz w:val="24"/>
          <w:szCs w:val="24"/>
        </w:rPr>
        <w:t xml:space="preserve"> регламента, в срок не более 4 дней со дня окончания первой административной процедуры.</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FA0E9A">
        <w:rPr>
          <w:rFonts w:ascii="Times New Roman" w:eastAsia="Times New Roman" w:hAnsi="Times New Roman"/>
          <w:sz w:val="24"/>
          <w:szCs w:val="24"/>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FA0E9A">
          <w:rPr>
            <w:rFonts w:ascii="Times New Roman" w:eastAsia="Times New Roman" w:hAnsi="Times New Roman"/>
            <w:sz w:val="24"/>
            <w:szCs w:val="24"/>
          </w:rPr>
          <w:t>пунктом 2.7</w:t>
        </w:r>
      </w:hyperlink>
      <w:r w:rsidRPr="00FA0E9A">
        <w:rPr>
          <w:rFonts w:ascii="Times New Roman" w:eastAsia="Times New Roman" w:hAnsi="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w:t>
      </w:r>
      <w:proofErr w:type="gramEnd"/>
      <w:r w:rsidRPr="00FA0E9A">
        <w:rPr>
          <w:rFonts w:ascii="Times New Roman" w:eastAsia="Times New Roman" w:hAnsi="Times New Roman"/>
          <w:sz w:val="24"/>
          <w:szCs w:val="24"/>
        </w:rPr>
        <w:t xml:space="preserve"> итогам рассмотрения заявления и документов в течение 7 дней </w:t>
      </w:r>
      <w:proofErr w:type="gramStart"/>
      <w:r w:rsidRPr="00FA0E9A">
        <w:rPr>
          <w:rFonts w:ascii="Times New Roman" w:eastAsia="Times New Roman" w:hAnsi="Times New Roman"/>
          <w:sz w:val="24"/>
          <w:szCs w:val="24"/>
        </w:rPr>
        <w:t>с даты окончания</w:t>
      </w:r>
      <w:proofErr w:type="gramEnd"/>
      <w:r w:rsidRPr="00FA0E9A">
        <w:rPr>
          <w:rFonts w:ascii="Times New Roman" w:eastAsia="Times New Roman" w:hAnsi="Times New Roman"/>
          <w:sz w:val="24"/>
          <w:szCs w:val="24"/>
        </w:rPr>
        <w:t xml:space="preserve"> первой административной процедуры.</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 3 и 4 не проводятся.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В случае если земельный участок предстоит </w:t>
      </w:r>
      <w:proofErr w:type="gramStart"/>
      <w:r w:rsidRPr="00FA0E9A">
        <w:rPr>
          <w:rFonts w:ascii="Times New Roman" w:eastAsia="Times New Roman" w:hAnsi="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FA0E9A">
        <w:rPr>
          <w:rFonts w:ascii="Times New Roman" w:eastAsia="Times New Roman" w:hAnsi="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FA0E9A">
        <w:rPr>
          <w:rFonts w:ascii="Times New Roman" w:eastAsia="Times New Roman" w:hAnsi="Times New Roman"/>
          <w:sz w:val="24"/>
          <w:szCs w:val="24"/>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roofErr w:type="gramEnd"/>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В случае</w:t>
      </w:r>
      <w:proofErr w:type="gramStart"/>
      <w:r w:rsidRPr="00FA0E9A">
        <w:rPr>
          <w:rFonts w:ascii="Times New Roman" w:eastAsia="Times New Roman" w:hAnsi="Times New Roman"/>
          <w:sz w:val="24"/>
          <w:szCs w:val="24"/>
        </w:rPr>
        <w:t>,</w:t>
      </w:r>
      <w:proofErr w:type="gramEnd"/>
      <w:r w:rsidRPr="00FA0E9A">
        <w:rPr>
          <w:rFonts w:ascii="Times New Roman" w:eastAsia="Times New Roman" w:hAnsi="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дней принимает решение:</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об отказе в предоставлении земельного участка без проведения аукциона лицу, </w:t>
      </w:r>
      <w:r w:rsidRPr="00FA0E9A">
        <w:rPr>
          <w:rFonts w:ascii="Times New Roman" w:eastAsia="Times New Roman" w:hAnsi="Times New Roman"/>
          <w:sz w:val="24"/>
          <w:szCs w:val="24"/>
        </w:rPr>
        <w:lastRenderedPageBreak/>
        <w:t>обратившемуся с заявлением о предоставлении земельного участка, и о проведен</w:t>
      </w:r>
      <w:proofErr w:type="gramStart"/>
      <w:r w:rsidRPr="00FA0E9A">
        <w:rPr>
          <w:rFonts w:ascii="Times New Roman" w:eastAsia="Times New Roman" w:hAnsi="Times New Roman"/>
          <w:sz w:val="24"/>
          <w:szCs w:val="24"/>
        </w:rPr>
        <w:t>ии ау</w:t>
      </w:r>
      <w:proofErr w:type="gramEnd"/>
      <w:r w:rsidRPr="00FA0E9A">
        <w:rPr>
          <w:rFonts w:ascii="Times New Roman" w:eastAsia="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3.1.3.4. Критерий принятия решения: наличие/отсутствие у заявителя права на получение муниципальной услуги, поступление/</w:t>
      </w:r>
      <w:proofErr w:type="spellStart"/>
      <w:r w:rsidRPr="00FA0E9A">
        <w:rPr>
          <w:rFonts w:ascii="Times New Roman" w:eastAsia="Times New Roman" w:hAnsi="Times New Roman"/>
          <w:sz w:val="24"/>
          <w:szCs w:val="24"/>
        </w:rPr>
        <w:t>непоступление</w:t>
      </w:r>
      <w:proofErr w:type="spellEnd"/>
      <w:r w:rsidRPr="00FA0E9A">
        <w:rPr>
          <w:rFonts w:ascii="Times New Roman" w:eastAsia="Times New Roman" w:hAnsi="Times New Roman"/>
          <w:sz w:val="24"/>
          <w:szCs w:val="24"/>
        </w:rPr>
        <w:t xml:space="preserve"> заявлений иных заинтересованных лиц о намерении участвовать в аукционе.</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3.1.3.5. Результат выполнения административной процедуры:</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1) подготовка проекта договора купли-продажи или проекта договора аренды земельного участка в трех экземплярах;</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2) подготовка уведомления о предварительном согласовании предоставления земельного участка;</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 подготовка проекта решения об отказе в предоставлении муниципальной услуги;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4) подготовка проекта решения о приостановлении предоставления муниципальной услуги.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3.1.4. Принятие решения о предоставлении или об отказе в предоставлении муниципальной услуги.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3.1.4.1. Основание для начала административной процедуры: представление работником Администрации проекта договора/решения о предварительном согласовании/решения об отказе в предоставлении муниципальной услуги должностному лицу Администрации, ответственному за принятие и подписание соответствующего договора/решения.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3.1.4.2. Содержание административного действия (административных действий), продолжительность </w:t>
      </w:r>
      <w:proofErr w:type="gramStart"/>
      <w:r w:rsidRPr="00FA0E9A">
        <w:rPr>
          <w:rFonts w:ascii="Times New Roman" w:eastAsia="Times New Roman" w:hAnsi="Times New Roman"/>
          <w:sz w:val="24"/>
          <w:szCs w:val="24"/>
        </w:rPr>
        <w:t>и(</w:t>
      </w:r>
      <w:proofErr w:type="gramEnd"/>
      <w:r w:rsidRPr="00FA0E9A">
        <w:rPr>
          <w:rFonts w:ascii="Times New Roman" w:eastAsia="Times New Roman" w:hAnsi="Times New Roman"/>
          <w:sz w:val="24"/>
          <w:szCs w:val="24"/>
        </w:rPr>
        <w:t>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решения в течение 10 (десяти) дней с даты окончания второй административной процедуры.</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3.1.4.4. Критерий принятия решения: наличие/отсутствие у заявителя права на получение муниципальной услуги, соответствие требованиям действующего законодательства.</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3.1.4.5. Результат выполнения административной процедуры: подписание договора купли-продажи/аренды либо решения о предварительном согласовании или решения об отказе в предоставлении муниципальной услуги.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3.1.5. Выдача результата предоставления муниципальной услуги.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3.1.5.1. Основание для начала административной процедуры: подписание соответствующего документа, являющегося результатом предоставления муниципальной услуги.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3.1.5.2. Содержание административного действия, продолжительность </w:t>
      </w:r>
      <w:proofErr w:type="gramStart"/>
      <w:r w:rsidRPr="00FA0E9A">
        <w:rPr>
          <w:rFonts w:ascii="Times New Roman" w:eastAsia="Times New Roman" w:hAnsi="Times New Roman"/>
          <w:sz w:val="24"/>
          <w:szCs w:val="24"/>
        </w:rPr>
        <w:t>и(</w:t>
      </w:r>
      <w:proofErr w:type="gramEnd"/>
      <w:r w:rsidRPr="00FA0E9A">
        <w:rPr>
          <w:rFonts w:ascii="Times New Roman" w:eastAsia="Times New Roman" w:hAnsi="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3.1.5.3. Лицо, ответственное за выполнение административной процедуры: уполномоченный работник Администрации.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 либо информирование заявителя о необходимости подписания договора купли-продажи/аренды.</w:t>
      </w:r>
    </w:p>
    <w:p w:rsidR="00A728EA" w:rsidRPr="00FA0E9A" w:rsidRDefault="00A728EA" w:rsidP="00A728EA">
      <w:pPr>
        <w:widowControl w:val="0"/>
        <w:autoSpaceDE w:val="0"/>
        <w:autoSpaceDN w:val="0"/>
        <w:adjustRightInd w:val="0"/>
        <w:spacing w:after="0" w:line="240" w:lineRule="auto"/>
        <w:ind w:firstLine="540"/>
        <w:jc w:val="center"/>
        <w:rPr>
          <w:rFonts w:ascii="Times New Roman" w:hAnsi="Times New Roman"/>
          <w:b/>
          <w:sz w:val="24"/>
          <w:szCs w:val="24"/>
        </w:rPr>
      </w:pP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b/>
          <w:sz w:val="24"/>
          <w:szCs w:val="24"/>
        </w:rPr>
      </w:pPr>
      <w:r w:rsidRPr="00FA0E9A">
        <w:rPr>
          <w:rFonts w:ascii="Times New Roman" w:eastAsia="Times New Roman" w:hAnsi="Times New Roman"/>
          <w:b/>
          <w:sz w:val="24"/>
          <w:szCs w:val="24"/>
        </w:rPr>
        <w:t>3.2. Особенности выполнения административных процедур в электронной форме</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3.2.1. </w:t>
      </w:r>
      <w:proofErr w:type="gramStart"/>
      <w:r w:rsidRPr="00FA0E9A">
        <w:rPr>
          <w:rFonts w:ascii="Times New Roman" w:eastAsia="Times New Roman" w:hAnsi="Times New Roman"/>
          <w:sz w:val="24"/>
          <w:szCs w:val="24"/>
        </w:rPr>
        <w:t xml:space="preserve">Предоставление муниципальной услуги на ЕПГУ и ПГУ ЛО осуществляется в соответствии с Федеральным </w:t>
      </w:r>
      <w:hyperlink r:id="rId29" w:history="1">
        <w:r w:rsidRPr="00FA0E9A">
          <w:rPr>
            <w:rFonts w:ascii="Times New Roman" w:eastAsia="Times New Roman" w:hAnsi="Times New Roman"/>
            <w:sz w:val="24"/>
            <w:szCs w:val="24"/>
          </w:rPr>
          <w:t>законом</w:t>
        </w:r>
      </w:hyperlink>
      <w:r w:rsidRPr="00FA0E9A">
        <w:rPr>
          <w:rFonts w:ascii="Times New Roman" w:eastAsia="Times New Roman" w:hAnsi="Times New Roman"/>
          <w:sz w:val="24"/>
          <w:szCs w:val="24"/>
        </w:rPr>
        <w:t xml:space="preserve"> № 210-ФЗ «Об организации предоставления государственных и муниципальных услуг», Федеральным </w:t>
      </w:r>
      <w:hyperlink r:id="rId30" w:history="1">
        <w:r w:rsidRPr="00FA0E9A">
          <w:rPr>
            <w:rFonts w:ascii="Times New Roman" w:eastAsia="Times New Roman" w:hAnsi="Times New Roman"/>
            <w:sz w:val="24"/>
            <w:szCs w:val="24"/>
          </w:rPr>
          <w:t>законом</w:t>
        </w:r>
      </w:hyperlink>
      <w:r w:rsidRPr="00FA0E9A">
        <w:rPr>
          <w:rFonts w:ascii="Times New Roman" w:eastAsia="Times New Roman" w:hAnsi="Times New Roman"/>
          <w:sz w:val="24"/>
          <w:szCs w:val="24"/>
        </w:rPr>
        <w:t xml:space="preserve"> от 27.07.2006 № 149-ФЗ «Об информации, информационных технологиях и о защите информации», </w:t>
      </w:r>
      <w:hyperlink r:id="rId31" w:history="1">
        <w:r w:rsidRPr="00FA0E9A">
          <w:rPr>
            <w:rFonts w:ascii="Times New Roman" w:eastAsia="Times New Roman" w:hAnsi="Times New Roman"/>
            <w:sz w:val="24"/>
            <w:szCs w:val="24"/>
          </w:rPr>
          <w:t>постановлением</w:t>
        </w:r>
      </w:hyperlink>
      <w:r w:rsidRPr="00FA0E9A">
        <w:rPr>
          <w:rFonts w:ascii="Times New Roman" w:eastAsia="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A0E9A">
        <w:rPr>
          <w:rFonts w:ascii="Times New Roman" w:eastAsia="Times New Roman" w:hAnsi="Times New Roman"/>
          <w:sz w:val="24"/>
          <w:szCs w:val="24"/>
        </w:rPr>
        <w:t>ии и ау</w:t>
      </w:r>
      <w:proofErr w:type="gramEnd"/>
      <w:r w:rsidRPr="00FA0E9A">
        <w:rPr>
          <w:rFonts w:ascii="Times New Roman" w:eastAsia="Times New Roman" w:hAnsi="Times New Roman"/>
          <w:sz w:val="24"/>
          <w:szCs w:val="24"/>
        </w:rPr>
        <w:t>тентификации (далее - ЕСИА).</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3.2.3. Муниципальная услуга может быть получена через ПГУ ЛО либо через ЕПГУ следующими способами: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с обязательной личной явкой на прием в Администрацию;</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без личной явки на прием в Администрацию.</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A0E9A">
        <w:rPr>
          <w:rFonts w:ascii="Times New Roman" w:eastAsia="Times New Roman" w:hAnsi="Times New Roman"/>
          <w:sz w:val="24"/>
          <w:szCs w:val="24"/>
        </w:rPr>
        <w:t>заверения заявления</w:t>
      </w:r>
      <w:proofErr w:type="gramEnd"/>
      <w:r w:rsidRPr="00FA0E9A">
        <w:rPr>
          <w:rFonts w:ascii="Times New Roman" w:eastAsia="Times New Roman" w:hAnsi="Times New Roman"/>
          <w:sz w:val="24"/>
          <w:szCs w:val="24"/>
        </w:rPr>
        <w:t xml:space="preserve"> и документов, поданных в электронном виде на ПГУ ЛО или на ЕПГУ.</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bookmarkStart w:id="5" w:name="P318"/>
      <w:bookmarkEnd w:id="5"/>
      <w:r w:rsidRPr="00FA0E9A">
        <w:rPr>
          <w:rFonts w:ascii="Times New Roman" w:eastAsia="Times New Roman" w:hAnsi="Times New Roman"/>
          <w:sz w:val="24"/>
          <w:szCs w:val="24"/>
        </w:rPr>
        <w:t>3.2.5. Для подачи заявления через ЕПГУ или через ПГУ ЛО заявитель должен выполнить следующие действия: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пройти идентификацию и аутентификацию в ЕСИА;</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в случае если заявитель выбрал способ оказания услуги без личной явки на прием в Администрацию:</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приложить к заявлению электронные документы, заверенные усиленной квалифицированной электронной подписью;</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A0E9A">
        <w:rPr>
          <w:rFonts w:ascii="Times New Roman" w:eastAsia="Times New Roman" w:hAnsi="Times New Roman"/>
          <w:sz w:val="24"/>
          <w:szCs w:val="24"/>
        </w:rPr>
        <w:t>случаях</w:t>
      </w:r>
      <w:proofErr w:type="gramEnd"/>
      <w:r w:rsidRPr="00FA0E9A">
        <w:rPr>
          <w:rFonts w:ascii="Times New Roman" w:eastAsia="Times New Roman" w:hAnsi="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направить пакет электронных документов в Администрацию посредством функционала ЕПГУ или ПГУ ЛО.</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A0E9A">
          <w:rPr>
            <w:rFonts w:ascii="Times New Roman" w:eastAsia="Times New Roman" w:hAnsi="Times New Roman"/>
            <w:sz w:val="24"/>
            <w:szCs w:val="24"/>
          </w:rPr>
          <w:t>пункта 3.2.5</w:t>
        </w:r>
      </w:hyperlink>
      <w:r w:rsidRPr="00FA0E9A">
        <w:rPr>
          <w:rFonts w:ascii="Times New Roman" w:eastAsia="Times New Roman" w:hAnsi="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A0E9A">
        <w:rPr>
          <w:rFonts w:ascii="Times New Roman" w:eastAsia="Times New Roman" w:hAnsi="Times New Roman"/>
          <w:sz w:val="24"/>
          <w:szCs w:val="24"/>
        </w:rPr>
        <w:t>Межвед</w:t>
      </w:r>
      <w:proofErr w:type="spellEnd"/>
      <w:r w:rsidRPr="00FA0E9A">
        <w:rPr>
          <w:rFonts w:ascii="Times New Roman" w:eastAsia="Times New Roman" w:hAnsi="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w:t>
      </w:r>
      <w:r w:rsidRPr="00FA0E9A">
        <w:rPr>
          <w:rFonts w:ascii="Times New Roman" w:eastAsia="Times New Roman" w:hAnsi="Times New Roman"/>
          <w:sz w:val="24"/>
          <w:szCs w:val="24"/>
        </w:rPr>
        <w:lastRenderedPageBreak/>
        <w:t>функциями по принятию решения;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A0E9A">
        <w:rPr>
          <w:rFonts w:ascii="Times New Roman" w:eastAsia="Times New Roman" w:hAnsi="Times New Roman"/>
          <w:sz w:val="24"/>
          <w:szCs w:val="24"/>
        </w:rPr>
        <w:t>Межвед</w:t>
      </w:r>
      <w:proofErr w:type="spellEnd"/>
      <w:r w:rsidRPr="00FA0E9A">
        <w:rPr>
          <w:rFonts w:ascii="Times New Roman" w:eastAsia="Times New Roman" w:hAnsi="Times New Roman"/>
          <w:sz w:val="24"/>
          <w:szCs w:val="24"/>
        </w:rPr>
        <w:t xml:space="preserve"> ЛО» формы о принятом решении и переводит дело в архив АИС «</w:t>
      </w:r>
      <w:proofErr w:type="spellStart"/>
      <w:r w:rsidRPr="00FA0E9A">
        <w:rPr>
          <w:rFonts w:ascii="Times New Roman" w:eastAsia="Times New Roman" w:hAnsi="Times New Roman"/>
          <w:sz w:val="24"/>
          <w:szCs w:val="24"/>
        </w:rPr>
        <w:t>Межвед</w:t>
      </w:r>
      <w:proofErr w:type="spellEnd"/>
      <w:r w:rsidRPr="00FA0E9A">
        <w:rPr>
          <w:rFonts w:ascii="Times New Roman" w:eastAsia="Times New Roman" w:hAnsi="Times New Roman"/>
          <w:sz w:val="24"/>
          <w:szCs w:val="24"/>
        </w:rPr>
        <w:t xml:space="preserve"> ЛО»;</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уведомляет заявителя о принятом решении с помощью указанных в заявлении сре</w:t>
      </w:r>
      <w:proofErr w:type="gramStart"/>
      <w:r w:rsidRPr="00FA0E9A">
        <w:rPr>
          <w:rFonts w:ascii="Times New Roman" w:eastAsia="Times New Roman" w:hAnsi="Times New Roman"/>
          <w:sz w:val="24"/>
          <w:szCs w:val="24"/>
        </w:rPr>
        <w:t>дств св</w:t>
      </w:r>
      <w:proofErr w:type="gramEnd"/>
      <w:r w:rsidRPr="00FA0E9A">
        <w:rPr>
          <w:rFonts w:ascii="Times New Roman" w:eastAsia="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728EA" w:rsidRPr="00FA0E9A" w:rsidRDefault="00A728EA" w:rsidP="00A728EA">
      <w:pPr>
        <w:autoSpaceDE w:val="0"/>
        <w:autoSpaceDN w:val="0"/>
        <w:adjustRightInd w:val="0"/>
        <w:spacing w:after="0" w:line="240" w:lineRule="auto"/>
        <w:ind w:firstLine="709"/>
        <w:jc w:val="both"/>
        <w:rPr>
          <w:rFonts w:ascii="Times New Roman" w:eastAsia="Times New Roman" w:hAnsi="Times New Roman"/>
          <w:sz w:val="24"/>
          <w:szCs w:val="24"/>
        </w:rPr>
      </w:pPr>
      <w:proofErr w:type="gramStart"/>
      <w:r w:rsidRPr="00FA0E9A">
        <w:rPr>
          <w:rFonts w:ascii="Times New Roman" w:eastAsia="Times New Roman" w:hAnsi="Times New Roman"/>
          <w:sz w:val="24"/>
          <w:szCs w:val="24"/>
        </w:rPr>
        <w:t>в день регистрации запроса формирует через АИС «</w:t>
      </w:r>
      <w:proofErr w:type="spellStart"/>
      <w:r w:rsidRPr="00FA0E9A">
        <w:rPr>
          <w:rFonts w:ascii="Times New Roman" w:eastAsia="Times New Roman" w:hAnsi="Times New Roman"/>
          <w:sz w:val="24"/>
          <w:szCs w:val="24"/>
        </w:rPr>
        <w:t>Межвед</w:t>
      </w:r>
      <w:proofErr w:type="spellEnd"/>
      <w:r w:rsidRPr="00FA0E9A">
        <w:rPr>
          <w:rFonts w:ascii="Times New Roman" w:eastAsia="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A0E9A">
        <w:rPr>
          <w:rFonts w:ascii="Times New Roman" w:eastAsia="Times New Roman" w:hAnsi="Times New Roman"/>
          <w:sz w:val="24"/>
          <w:szCs w:val="24"/>
        </w:rPr>
        <w:t xml:space="preserve"> В АИС «</w:t>
      </w:r>
      <w:proofErr w:type="spellStart"/>
      <w:r w:rsidRPr="00FA0E9A">
        <w:rPr>
          <w:rFonts w:ascii="Times New Roman" w:eastAsia="Times New Roman" w:hAnsi="Times New Roman"/>
          <w:sz w:val="24"/>
          <w:szCs w:val="24"/>
        </w:rPr>
        <w:t>Межвед</w:t>
      </w:r>
      <w:proofErr w:type="spellEnd"/>
      <w:r w:rsidRPr="00FA0E9A">
        <w:rPr>
          <w:rFonts w:ascii="Times New Roman" w:eastAsia="Times New Roman" w:hAnsi="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FA0E9A">
        <w:rPr>
          <w:rFonts w:ascii="Times New Roman" w:eastAsia="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FA0E9A">
        <w:rPr>
          <w:rFonts w:ascii="Times New Roman" w:eastAsia="Times New Roman" w:hAnsi="Times New Roman"/>
          <w:sz w:val="24"/>
          <w:szCs w:val="24"/>
        </w:rPr>
        <w:t>Межвед</w:t>
      </w:r>
      <w:proofErr w:type="spellEnd"/>
      <w:r w:rsidRPr="00FA0E9A">
        <w:rPr>
          <w:rFonts w:ascii="Times New Roman" w:eastAsia="Times New Roman" w:hAnsi="Times New Roman"/>
          <w:sz w:val="24"/>
          <w:szCs w:val="24"/>
        </w:rPr>
        <w:t xml:space="preserve"> ЛО» в течение 30 календарных дней, затем должностное лицо Администрации, наделенное в соответствии с </w:t>
      </w:r>
      <w:r w:rsidR="00EA765A" w:rsidRPr="00FA0E9A">
        <w:rPr>
          <w:rFonts w:ascii="Times New Roman" w:eastAsia="Times New Roman" w:hAnsi="Times New Roman"/>
          <w:sz w:val="24"/>
          <w:szCs w:val="24"/>
        </w:rPr>
        <w:t xml:space="preserve">должностной инструкцией </w:t>
      </w:r>
      <w:r w:rsidRPr="00FA0E9A">
        <w:rPr>
          <w:rFonts w:ascii="Times New Roman" w:eastAsia="Times New Roman" w:hAnsi="Times New Roman"/>
          <w:sz w:val="24"/>
          <w:szCs w:val="24"/>
        </w:rPr>
        <w:t>функциями по приему заявлений и документов через ПГУ ЛО либо через ЕПГУ, переводит документы в архив АИС «</w:t>
      </w:r>
      <w:proofErr w:type="spellStart"/>
      <w:r w:rsidRPr="00FA0E9A">
        <w:rPr>
          <w:rFonts w:ascii="Times New Roman" w:eastAsia="Times New Roman" w:hAnsi="Times New Roman"/>
          <w:sz w:val="24"/>
          <w:szCs w:val="24"/>
        </w:rPr>
        <w:t>Межвед</w:t>
      </w:r>
      <w:proofErr w:type="spellEnd"/>
      <w:r w:rsidRPr="00FA0E9A">
        <w:rPr>
          <w:rFonts w:ascii="Times New Roman" w:eastAsia="Times New Roman" w:hAnsi="Times New Roman"/>
          <w:sz w:val="24"/>
          <w:szCs w:val="24"/>
        </w:rPr>
        <w:t xml:space="preserve"> ЛО».</w:t>
      </w:r>
      <w:proofErr w:type="gramEnd"/>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A0E9A">
        <w:rPr>
          <w:rFonts w:ascii="Times New Roman" w:eastAsia="Times New Roman" w:hAnsi="Times New Roman"/>
          <w:sz w:val="24"/>
          <w:szCs w:val="24"/>
        </w:rPr>
        <w:t>Межвед</w:t>
      </w:r>
      <w:proofErr w:type="spellEnd"/>
      <w:r w:rsidRPr="00FA0E9A">
        <w:rPr>
          <w:rFonts w:ascii="Times New Roman" w:eastAsia="Times New Roman" w:hAnsi="Times New Roman"/>
          <w:sz w:val="24"/>
          <w:szCs w:val="24"/>
        </w:rPr>
        <w:t xml:space="preserve"> ЛО», дело переводит в статус «Прием заявителя окончен».</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A0E9A">
        <w:rPr>
          <w:rFonts w:ascii="Times New Roman" w:eastAsia="Times New Roman" w:hAnsi="Times New Roman"/>
          <w:sz w:val="24"/>
          <w:szCs w:val="24"/>
        </w:rPr>
        <w:t>Межвед</w:t>
      </w:r>
      <w:proofErr w:type="spellEnd"/>
      <w:r w:rsidRPr="00FA0E9A">
        <w:rPr>
          <w:rFonts w:ascii="Times New Roman" w:eastAsia="Times New Roman" w:hAnsi="Times New Roman"/>
          <w:sz w:val="24"/>
          <w:szCs w:val="24"/>
        </w:rPr>
        <w:t xml:space="preserve"> ЛО» формы о принятом решении и переводит дело в архив АИС «</w:t>
      </w:r>
      <w:proofErr w:type="spellStart"/>
      <w:r w:rsidRPr="00FA0E9A">
        <w:rPr>
          <w:rFonts w:ascii="Times New Roman" w:eastAsia="Times New Roman" w:hAnsi="Times New Roman"/>
          <w:sz w:val="24"/>
          <w:szCs w:val="24"/>
        </w:rPr>
        <w:t>Межвед</w:t>
      </w:r>
      <w:proofErr w:type="spellEnd"/>
      <w:r w:rsidRPr="00FA0E9A">
        <w:rPr>
          <w:rFonts w:ascii="Times New Roman" w:eastAsia="Times New Roman" w:hAnsi="Times New Roman"/>
          <w:sz w:val="24"/>
          <w:szCs w:val="24"/>
        </w:rPr>
        <w:t xml:space="preserve"> ЛО».</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FA0E9A">
        <w:rPr>
          <w:rFonts w:ascii="Times New Roman" w:eastAsia="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3.2.9. В случае поступления всех документов, указанных в </w:t>
      </w:r>
      <w:hyperlink w:anchor="P99" w:history="1">
        <w:r w:rsidRPr="00FA0E9A">
          <w:rPr>
            <w:rFonts w:ascii="Times New Roman" w:eastAsia="Times New Roman" w:hAnsi="Times New Roman"/>
            <w:sz w:val="24"/>
            <w:szCs w:val="24"/>
          </w:rPr>
          <w:t>пункте 2.6</w:t>
        </w:r>
      </w:hyperlink>
      <w:r w:rsidRPr="00FA0E9A">
        <w:rPr>
          <w:rFonts w:ascii="Times New Roman" w:eastAsia="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A0E9A">
          <w:rPr>
            <w:rFonts w:ascii="Times New Roman" w:eastAsia="Times New Roman" w:hAnsi="Times New Roman"/>
            <w:sz w:val="24"/>
            <w:szCs w:val="24"/>
          </w:rPr>
          <w:t>пункте 2.6</w:t>
        </w:r>
      </w:hyperlink>
      <w:r w:rsidRPr="00FA0E9A">
        <w:rPr>
          <w:rFonts w:ascii="Times New Roman" w:eastAsia="Times New Roman" w:hAnsi="Times New Roman"/>
          <w:sz w:val="24"/>
          <w:szCs w:val="24"/>
        </w:rPr>
        <w:t xml:space="preserve"> регламента, и отсутствия оснований, указанных в </w:t>
      </w:r>
      <w:hyperlink w:anchor="P134" w:history="1">
        <w:r w:rsidRPr="00FA0E9A">
          <w:rPr>
            <w:rFonts w:ascii="Times New Roman" w:eastAsia="Times New Roman" w:hAnsi="Times New Roman"/>
            <w:sz w:val="24"/>
            <w:szCs w:val="24"/>
          </w:rPr>
          <w:t>пункте 2.10</w:t>
        </w:r>
      </w:hyperlink>
      <w:r w:rsidRPr="00FA0E9A">
        <w:rPr>
          <w:rFonts w:ascii="Times New Roman" w:eastAsia="Times New Roman" w:hAnsi="Times New Roman"/>
          <w:sz w:val="24"/>
          <w:szCs w:val="24"/>
        </w:rPr>
        <w:t xml:space="preserve"> регламента.</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FA0E9A">
        <w:rPr>
          <w:rFonts w:ascii="Times New Roman" w:eastAsia="Times New Roman" w:hAnsi="Times New Roman"/>
          <w:sz w:val="24"/>
          <w:szCs w:val="24"/>
        </w:rPr>
        <w:lastRenderedPageBreak/>
        <w:t>заявления на предоставление услуги отмечает в соответствующем поле такую необходимость).</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b/>
          <w:sz w:val="24"/>
          <w:szCs w:val="24"/>
        </w:rPr>
      </w:pP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b/>
          <w:sz w:val="24"/>
          <w:szCs w:val="24"/>
        </w:rPr>
      </w:pPr>
      <w:r w:rsidRPr="00FA0E9A">
        <w:rPr>
          <w:rFonts w:ascii="Times New Roman" w:eastAsia="Times New Roman" w:hAnsi="Times New Roman"/>
          <w:b/>
          <w:sz w:val="24"/>
          <w:szCs w:val="24"/>
        </w:rPr>
        <w:t>3.3. Особенности выполнения административных процедур в многофункциональных центрах (при наличии соглашения)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а) определяет предмет обращения;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в) проводит проверку правильности заполнения обращения;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г) проводит проверку укомплектованности пакета документов;</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proofErr w:type="spellStart"/>
      <w:r w:rsidRPr="00FA0E9A">
        <w:rPr>
          <w:rFonts w:ascii="Times New Roman" w:eastAsia="Times New Roman" w:hAnsi="Times New Roman"/>
          <w:sz w:val="24"/>
          <w:szCs w:val="24"/>
        </w:rPr>
        <w:t>д</w:t>
      </w:r>
      <w:proofErr w:type="spellEnd"/>
      <w:r w:rsidRPr="00FA0E9A">
        <w:rPr>
          <w:rFonts w:ascii="Times New Roman" w:eastAsia="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е) заверяет электронное дело своей электронной подписью (далее - ЭП);</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ж) направляет пакет документов в Администрацию:</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в электронном виде (в составе пакетов электронных дел) в день обращения заявителя в МФЦ;</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По окончании приема документов специалист МФЦ выдает заявителю расписку в приеме документов.</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3.3.2. Срок регистрации заявления о предоставлении муниципальной услуги в филиале ГБУ ЛО «МФЦ» составляет 1 (один) рабочий день.</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FA0E9A">
        <w:rPr>
          <w:rFonts w:ascii="Times New Roman" w:eastAsia="Times New Roman" w:hAnsi="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A0E9A">
        <w:rPr>
          <w:rFonts w:ascii="Times New Roman" w:eastAsia="Times New Roman" w:hAnsi="Times New Roman"/>
          <w:sz w:val="24"/>
          <w:szCs w:val="24"/>
        </w:rPr>
        <w:t>смс-информирования</w:t>
      </w:r>
      <w:proofErr w:type="spellEnd"/>
      <w:r w:rsidRPr="00FA0E9A">
        <w:rPr>
          <w:rFonts w:ascii="Times New Roman" w:eastAsia="Times New Roman" w:hAnsi="Times New Roman"/>
          <w:sz w:val="24"/>
          <w:szCs w:val="24"/>
        </w:rPr>
        <w:t>), а также о возможности получения документов в МФЦ, если иное не предусмотрено настоящим административным регламентом.</w:t>
      </w:r>
      <w:proofErr w:type="gramEnd"/>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3.3.4. Выдача документов и других исходящих форм осуществляется на основании </w:t>
      </w:r>
      <w:r w:rsidRPr="00FA0E9A">
        <w:rPr>
          <w:rFonts w:ascii="Times New Roman" w:eastAsia="Times New Roman" w:hAnsi="Times New Roman"/>
          <w:sz w:val="24"/>
          <w:szCs w:val="24"/>
        </w:rPr>
        <w:lastRenderedPageBreak/>
        <w:t>документов, удостоверяющих личность, под подпись в журнале учета выданных заявителям документов.</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p>
    <w:p w:rsidR="00A728EA" w:rsidRPr="00FA0E9A" w:rsidRDefault="00A728EA" w:rsidP="00A728EA">
      <w:pPr>
        <w:widowControl w:val="0"/>
        <w:autoSpaceDE w:val="0"/>
        <w:autoSpaceDN w:val="0"/>
        <w:spacing w:after="0" w:line="240" w:lineRule="auto"/>
        <w:ind w:firstLine="709"/>
        <w:jc w:val="center"/>
        <w:rPr>
          <w:rFonts w:ascii="Times New Roman" w:eastAsia="Times New Roman" w:hAnsi="Times New Roman"/>
          <w:b/>
          <w:sz w:val="24"/>
          <w:szCs w:val="24"/>
        </w:rPr>
      </w:pPr>
      <w:r w:rsidRPr="00FA0E9A">
        <w:rPr>
          <w:rFonts w:ascii="Times New Roman" w:eastAsia="Times New Roman" w:hAnsi="Times New Roman"/>
          <w:b/>
          <w:sz w:val="24"/>
          <w:szCs w:val="24"/>
        </w:rPr>
        <w:t xml:space="preserve">4. Формы </w:t>
      </w:r>
      <w:proofErr w:type="gramStart"/>
      <w:r w:rsidRPr="00FA0E9A">
        <w:rPr>
          <w:rFonts w:ascii="Times New Roman" w:eastAsia="Times New Roman" w:hAnsi="Times New Roman"/>
          <w:b/>
          <w:sz w:val="24"/>
          <w:szCs w:val="24"/>
        </w:rPr>
        <w:t>контроля за</w:t>
      </w:r>
      <w:proofErr w:type="gramEnd"/>
      <w:r w:rsidRPr="00FA0E9A">
        <w:rPr>
          <w:rFonts w:ascii="Times New Roman" w:eastAsia="Times New Roman" w:hAnsi="Times New Roman"/>
          <w:b/>
          <w:sz w:val="24"/>
          <w:szCs w:val="24"/>
        </w:rPr>
        <w:t xml:space="preserve"> исполнением административного регламента</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4.1. Порядок осуществления текущего </w:t>
      </w:r>
      <w:proofErr w:type="gramStart"/>
      <w:r w:rsidRPr="00FA0E9A">
        <w:rPr>
          <w:rFonts w:ascii="Times New Roman" w:eastAsia="Times New Roman" w:hAnsi="Times New Roman"/>
          <w:sz w:val="24"/>
          <w:szCs w:val="24"/>
        </w:rPr>
        <w:t>контроля за</w:t>
      </w:r>
      <w:proofErr w:type="gramEnd"/>
      <w:r w:rsidRPr="00FA0E9A">
        <w:rPr>
          <w:rFonts w:ascii="Times New Roman" w:eastAsia="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В целях осуществления </w:t>
      </w:r>
      <w:proofErr w:type="gramStart"/>
      <w:r w:rsidRPr="00FA0E9A">
        <w:rPr>
          <w:rFonts w:ascii="Times New Roman" w:eastAsia="Times New Roman" w:hAnsi="Times New Roman"/>
          <w:sz w:val="24"/>
          <w:szCs w:val="24"/>
        </w:rPr>
        <w:t>контроля за</w:t>
      </w:r>
      <w:proofErr w:type="gramEnd"/>
      <w:r w:rsidRPr="00FA0E9A">
        <w:rPr>
          <w:rFonts w:ascii="Times New Roman" w:eastAsia="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По результатам рассмотрения обращений </w:t>
      </w:r>
      <w:proofErr w:type="gramStart"/>
      <w:r w:rsidRPr="00FA0E9A">
        <w:rPr>
          <w:rFonts w:ascii="Times New Roman" w:eastAsia="Times New Roman" w:hAnsi="Times New Roman"/>
          <w:sz w:val="24"/>
          <w:szCs w:val="24"/>
        </w:rPr>
        <w:t>обратившемуся</w:t>
      </w:r>
      <w:proofErr w:type="gramEnd"/>
      <w:r w:rsidRPr="00FA0E9A">
        <w:rPr>
          <w:rFonts w:ascii="Times New Roman" w:eastAsia="Times New Roman" w:hAnsi="Times New Roman"/>
          <w:sz w:val="24"/>
          <w:szCs w:val="24"/>
        </w:rPr>
        <w:t xml:space="preserve"> дается письменный ответ.</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Руководитель Администрации несет ответственность за обеспечение предоставления муниципальной услуги.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lastRenderedPageBreak/>
        <w:t>Работники Администрации при предоставлении муниципальной услуги несут ответственность:</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firstLine="709"/>
        <w:jc w:val="center"/>
        <w:rPr>
          <w:rFonts w:ascii="Times New Roman" w:hAnsi="Times New Roman"/>
          <w:b/>
          <w:sz w:val="24"/>
          <w:szCs w:val="24"/>
        </w:rPr>
      </w:pPr>
      <w:r w:rsidRPr="00FA0E9A">
        <w:rPr>
          <w:rFonts w:ascii="Times New Roman" w:hAnsi="Times New Roman"/>
          <w:b/>
          <w:sz w:val="24"/>
          <w:szCs w:val="24"/>
        </w:rPr>
        <w:t>5. Досудебный (внесудебный) порядок обжалования решений</w:t>
      </w:r>
    </w:p>
    <w:p w:rsidR="00A728EA" w:rsidRPr="00FA0E9A" w:rsidRDefault="00A728EA" w:rsidP="00A728EA">
      <w:pPr>
        <w:autoSpaceDE w:val="0"/>
        <w:autoSpaceDN w:val="0"/>
        <w:adjustRightInd w:val="0"/>
        <w:spacing w:after="0" w:line="240" w:lineRule="auto"/>
        <w:ind w:firstLine="709"/>
        <w:jc w:val="center"/>
        <w:rPr>
          <w:rFonts w:ascii="Times New Roman" w:hAnsi="Times New Roman"/>
          <w:b/>
          <w:sz w:val="24"/>
          <w:szCs w:val="24"/>
        </w:rPr>
      </w:pPr>
      <w:r w:rsidRPr="00FA0E9A">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728EA" w:rsidRPr="00FA0E9A" w:rsidRDefault="00A728EA" w:rsidP="00A728EA">
      <w:pPr>
        <w:autoSpaceDE w:val="0"/>
        <w:autoSpaceDN w:val="0"/>
        <w:adjustRightInd w:val="0"/>
        <w:spacing w:after="0" w:line="240" w:lineRule="auto"/>
        <w:ind w:firstLine="709"/>
        <w:jc w:val="both"/>
        <w:rPr>
          <w:rFonts w:ascii="Times New Roman" w:hAnsi="Times New Roman"/>
          <w:sz w:val="24"/>
          <w:szCs w:val="24"/>
        </w:rPr>
      </w:pP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2) нарушение срока предоставления муниципальной услуги. </w:t>
      </w:r>
      <w:proofErr w:type="gramStart"/>
      <w:r w:rsidRPr="00FA0E9A">
        <w:rPr>
          <w:rFonts w:ascii="Times New Roman" w:eastAsia="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FA0E9A">
        <w:rPr>
          <w:rFonts w:ascii="Times New Roman" w:eastAsia="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A0E9A">
        <w:rPr>
          <w:rFonts w:ascii="Times New Roman" w:eastAsia="Times New Roman" w:hAnsi="Times New Roman"/>
          <w:sz w:val="24"/>
          <w:szCs w:val="24"/>
        </w:rPr>
        <w:t xml:space="preserve"> </w:t>
      </w:r>
      <w:proofErr w:type="gramStart"/>
      <w:r w:rsidRPr="00FA0E9A">
        <w:rPr>
          <w:rFonts w:ascii="Times New Roman" w:eastAsia="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FA0E9A">
        <w:rPr>
          <w:rFonts w:ascii="Times New Roman" w:eastAsia="Times New Roman" w:hAnsi="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A0E9A">
        <w:rPr>
          <w:rFonts w:ascii="Times New Roman" w:eastAsia="Times New Roman" w:hAnsi="Times New Roman"/>
          <w:sz w:val="24"/>
          <w:szCs w:val="24"/>
        </w:rPr>
        <w:t xml:space="preserve"> </w:t>
      </w:r>
      <w:proofErr w:type="gramStart"/>
      <w:r w:rsidRPr="00FA0E9A">
        <w:rPr>
          <w:rFonts w:ascii="Times New Roman" w:eastAsia="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8) нарушение срока или порядка выдачи документов по результатам предоставления муниципальной услуги;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FA0E9A">
        <w:rPr>
          <w:rFonts w:ascii="Times New Roman" w:eastAsia="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A0E9A">
        <w:rPr>
          <w:rFonts w:ascii="Times New Roman" w:eastAsia="Times New Roman" w:hAnsi="Times New Roman"/>
          <w:sz w:val="24"/>
          <w:szCs w:val="24"/>
        </w:rPr>
        <w:t xml:space="preserve"> </w:t>
      </w:r>
      <w:proofErr w:type="gramStart"/>
      <w:r w:rsidRPr="00FA0E9A">
        <w:rPr>
          <w:rFonts w:ascii="Times New Roman" w:eastAsia="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FA0E9A">
        <w:rPr>
          <w:rFonts w:ascii="Times New Roman" w:eastAsia="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A0E9A">
        <w:rPr>
          <w:rFonts w:ascii="Times New Roman" w:eastAsia="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FA0E9A">
        <w:rPr>
          <w:rFonts w:ascii="Times New Roman" w:eastAsia="Times New Roman" w:hAnsi="Times New Roman"/>
          <w:sz w:val="24"/>
          <w:szCs w:val="24"/>
        </w:rPr>
        <w:lastRenderedPageBreak/>
        <w:t>«Интернет», официального сайта многофункционального центра, ЕПГУ либо ПГУ ЛО, а также может быть принята при личном приеме заявителя.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proofErr w:type="gramStart"/>
        <w:r w:rsidRPr="00FA0E9A">
          <w:rPr>
            <w:rFonts w:ascii="Times New Roman" w:eastAsia="Times New Roman" w:hAnsi="Times New Roman"/>
            <w:sz w:val="24"/>
            <w:szCs w:val="24"/>
          </w:rPr>
          <w:t>ч</w:t>
        </w:r>
        <w:proofErr w:type="gramEnd"/>
        <w:r w:rsidRPr="00FA0E9A">
          <w:rPr>
            <w:rFonts w:ascii="Times New Roman" w:eastAsia="Times New Roman" w:hAnsi="Times New Roman"/>
            <w:sz w:val="24"/>
            <w:szCs w:val="24"/>
          </w:rPr>
          <w:t>. 5 ст. 11.2</w:t>
        </w:r>
      </w:hyperlink>
      <w:r w:rsidRPr="00FA0E9A">
        <w:rPr>
          <w:rFonts w:ascii="Times New Roman" w:eastAsia="Times New Roman" w:hAnsi="Times New Roman"/>
          <w:sz w:val="24"/>
          <w:szCs w:val="24"/>
        </w:rPr>
        <w:t xml:space="preserve"> Федерального закона № 210-ФЗ.</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В письменной жалобе в обязательном порядке указываются: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FA0E9A">
        <w:rPr>
          <w:rFonts w:ascii="Times New Roman" w:eastAsia="Times New Roman" w:hAnsi="Times New Roman"/>
          <w:sz w:val="24"/>
          <w:szCs w:val="24"/>
        </w:rPr>
        <w:t>и(</w:t>
      </w:r>
      <w:proofErr w:type="gramEnd"/>
      <w:r w:rsidRPr="00FA0E9A">
        <w:rPr>
          <w:rFonts w:ascii="Times New Roman" w:eastAsia="Times New Roman" w:hAnsi="Times New Roman"/>
          <w:sz w:val="24"/>
          <w:szCs w:val="24"/>
        </w:rPr>
        <w:t>или) работника, решения и действия (бездействие) которых обжалуются;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FA0E9A">
        <w:rPr>
          <w:rFonts w:ascii="Times New Roman" w:eastAsia="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FA0E9A">
          <w:rPr>
            <w:rFonts w:ascii="Times New Roman" w:eastAsia="Times New Roman" w:hAnsi="Times New Roman"/>
            <w:sz w:val="24"/>
            <w:szCs w:val="24"/>
          </w:rPr>
          <w:t>ст. 11.1</w:t>
        </w:r>
      </w:hyperlink>
      <w:r w:rsidRPr="00FA0E9A">
        <w:rPr>
          <w:rFonts w:ascii="Times New Roman" w:eastAsia="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5.6. </w:t>
      </w:r>
      <w:proofErr w:type="gramStart"/>
      <w:r w:rsidRPr="00FA0E9A">
        <w:rPr>
          <w:rFonts w:ascii="Times New Roman" w:eastAsia="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A0E9A">
        <w:rPr>
          <w:rFonts w:ascii="Times New Roman" w:eastAsia="Times New Roman" w:hAnsi="Times New Roman"/>
          <w:sz w:val="24"/>
          <w:szCs w:val="24"/>
        </w:rPr>
        <w:t xml:space="preserve"> установленного срока таких исправлений - в течение пяти рабочих дней со дня ее регистрации.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5.7. По результатам рассмотрения жалобы принимается одно из следующих решений:</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FA0E9A">
        <w:rPr>
          <w:rFonts w:ascii="Times New Roman" w:eastAsia="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2) в удовлетворении жалобы отказывается.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0E9A">
        <w:rPr>
          <w:rFonts w:ascii="Times New Roman" w:eastAsia="Times New Roman" w:hAnsi="Times New Roman"/>
          <w:sz w:val="24"/>
          <w:szCs w:val="24"/>
        </w:rPr>
        <w:t>неудобства</w:t>
      </w:r>
      <w:proofErr w:type="gramEnd"/>
      <w:r w:rsidRPr="00FA0E9A">
        <w:rPr>
          <w:rFonts w:ascii="Times New Roman" w:eastAsia="Times New Roman" w:hAnsi="Times New Roman"/>
          <w:sz w:val="24"/>
          <w:szCs w:val="24"/>
        </w:rPr>
        <w:t xml:space="preserve"> и указывается информация о дальнейших действиях, которые </w:t>
      </w:r>
      <w:r w:rsidRPr="00FA0E9A">
        <w:rPr>
          <w:rFonts w:ascii="Times New Roman" w:eastAsia="Times New Roman" w:hAnsi="Times New Roman"/>
          <w:sz w:val="24"/>
          <w:szCs w:val="24"/>
        </w:rPr>
        <w:lastRenderedPageBreak/>
        <w:t>необходимо совершить заявителю в целях получения муниципальной услуги.</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В случае признания </w:t>
      </w:r>
      <w:proofErr w:type="gramStart"/>
      <w:r w:rsidRPr="00FA0E9A">
        <w:rPr>
          <w:rFonts w:ascii="Times New Roman" w:eastAsia="Times New Roman" w:hAnsi="Times New Roman"/>
          <w:sz w:val="24"/>
          <w:szCs w:val="24"/>
        </w:rPr>
        <w:t>жалобы</w:t>
      </w:r>
      <w:proofErr w:type="gramEnd"/>
      <w:r w:rsidRPr="00FA0E9A">
        <w:rPr>
          <w:rFonts w:ascii="Times New Roman" w:eastAsia="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28EA" w:rsidRPr="00FA0E9A" w:rsidRDefault="00A728EA" w:rsidP="00A728EA">
      <w:pPr>
        <w:widowControl w:val="0"/>
        <w:autoSpaceDE w:val="0"/>
        <w:autoSpaceDN w:val="0"/>
        <w:spacing w:after="0" w:line="240" w:lineRule="auto"/>
        <w:ind w:firstLine="709"/>
        <w:jc w:val="both"/>
        <w:rPr>
          <w:rFonts w:ascii="Times New Roman" w:eastAsia="Times New Roman" w:hAnsi="Times New Roman"/>
          <w:sz w:val="24"/>
          <w:szCs w:val="24"/>
        </w:rPr>
      </w:pPr>
      <w:r w:rsidRPr="00FA0E9A">
        <w:rPr>
          <w:rFonts w:ascii="Times New Roman" w:eastAsia="Times New Roman" w:hAnsi="Times New Roman"/>
          <w:sz w:val="24"/>
          <w:szCs w:val="24"/>
        </w:rPr>
        <w:t xml:space="preserve">В случае установления в ходе или по результатам </w:t>
      </w:r>
      <w:proofErr w:type="gramStart"/>
      <w:r w:rsidRPr="00FA0E9A">
        <w:rPr>
          <w:rFonts w:ascii="Times New Roman" w:eastAsia="Times New Roman" w:hAnsi="Times New Roman"/>
          <w:sz w:val="24"/>
          <w:szCs w:val="24"/>
        </w:rPr>
        <w:t>рассмотрения жалобы признаков состава административного правонарушения</w:t>
      </w:r>
      <w:proofErr w:type="gramEnd"/>
      <w:r w:rsidRPr="00FA0E9A">
        <w:rPr>
          <w:rFonts w:ascii="Times New Roman" w:eastAsia="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B552AD">
      <w:pPr>
        <w:jc w:val="right"/>
        <w:rPr>
          <w:rFonts w:ascii="Times New Roman" w:hAnsi="Times New Roman"/>
          <w:sz w:val="24"/>
          <w:szCs w:val="24"/>
        </w:rPr>
      </w:pPr>
      <w:r w:rsidRPr="00FA0E9A">
        <w:rPr>
          <w:rFonts w:ascii="Times New Roman" w:hAnsi="Times New Roman"/>
          <w:sz w:val="24"/>
          <w:szCs w:val="24"/>
        </w:rPr>
        <w:br w:type="page"/>
      </w:r>
      <w:r w:rsidRPr="00FA0E9A">
        <w:rPr>
          <w:rFonts w:ascii="Times New Roman" w:hAnsi="Times New Roman"/>
          <w:sz w:val="24"/>
          <w:szCs w:val="24"/>
        </w:rPr>
        <w:lastRenderedPageBreak/>
        <w:t>Приложение 1</w:t>
      </w:r>
    </w:p>
    <w:p w:rsidR="00A728EA" w:rsidRPr="00FA0E9A" w:rsidRDefault="00A728EA" w:rsidP="00A728EA">
      <w:pPr>
        <w:widowControl w:val="0"/>
        <w:autoSpaceDE w:val="0"/>
        <w:autoSpaceDN w:val="0"/>
        <w:adjustRightInd w:val="0"/>
        <w:spacing w:after="0" w:line="240" w:lineRule="auto"/>
        <w:jc w:val="right"/>
        <w:rPr>
          <w:rFonts w:ascii="Times New Roman" w:hAnsi="Times New Roman"/>
          <w:sz w:val="24"/>
          <w:szCs w:val="24"/>
        </w:rPr>
      </w:pPr>
      <w:r w:rsidRPr="00FA0E9A">
        <w:rPr>
          <w:rFonts w:ascii="Times New Roman" w:hAnsi="Times New Roman"/>
          <w:sz w:val="24"/>
          <w:szCs w:val="24"/>
        </w:rPr>
        <w:t>к Административному регламенту</w:t>
      </w:r>
    </w:p>
    <w:p w:rsidR="00A728EA" w:rsidRPr="00FA0E9A" w:rsidRDefault="00A728EA" w:rsidP="00A728EA">
      <w:pPr>
        <w:widowControl w:val="0"/>
        <w:autoSpaceDE w:val="0"/>
        <w:autoSpaceDN w:val="0"/>
        <w:adjustRightInd w:val="0"/>
        <w:spacing w:after="0" w:line="240" w:lineRule="auto"/>
        <w:ind w:firstLine="540"/>
        <w:jc w:val="both"/>
        <w:rPr>
          <w:rFonts w:ascii="Times New Roman" w:hAnsi="Times New Roman"/>
          <w:sz w:val="24"/>
          <w:szCs w:val="24"/>
        </w:rPr>
      </w:pP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В администрацию МО «_______________»</w:t>
      </w: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от __________________________________</w:t>
      </w: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(Ф.И.О., наименование КФХ)</w:t>
      </w: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ЗАЯВЛЕНИЕ</w:t>
      </w: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о предварительном согласовании предоставления земельного участка</w:t>
      </w: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для индивидуального жилищного строительства, ведения личного подсобного</w:t>
      </w: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хозяйства в границах населенного пункта, садоводства,</w:t>
      </w: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для осуществления крестьянским (фермерским) хозяйством его деятельности</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roofErr w:type="gramStart"/>
      <w:r w:rsidRPr="00FA0E9A">
        <w:rPr>
          <w:rFonts w:ascii="Courier New" w:eastAsia="Times New Roman" w:hAnsi="Courier New" w:cs="Courier New"/>
          <w:sz w:val="24"/>
          <w:szCs w:val="24"/>
        </w:rPr>
        <w:t>от</w:t>
      </w:r>
      <w:proofErr w:type="gramEnd"/>
      <w:r w:rsidRPr="00FA0E9A">
        <w:rPr>
          <w:rFonts w:ascii="Courier New" w:eastAsia="Times New Roman" w:hAnsi="Courier New" w:cs="Courier New"/>
          <w:sz w:val="24"/>
          <w:szCs w:val="24"/>
        </w:rPr>
        <w:t xml:space="preserve"> ___________________________________________________ (далее - заявитель).</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(фамилия, имя, отчество физического лица)</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Адрес заявителя: 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 xml:space="preserve">(адрес регистрации по месту жительства физического лица, </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почтовый адрес и местонахождение - для КФХ)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(реквизиты документа, удостоверяющего личность)</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(сведения о представителе заявителя)</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roofErr w:type="gramStart"/>
      <w:r w:rsidRPr="00FA0E9A">
        <w:rPr>
          <w:rFonts w:ascii="Courier New" w:eastAsia="Times New Roman" w:hAnsi="Courier New" w:cs="Courier New"/>
          <w:sz w:val="24"/>
          <w:szCs w:val="24"/>
        </w:rPr>
        <w:t>(наименование и место нахождения заявителя (для юридического лица), а также</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государственный регистрационный номер записи о государственной регистрации</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юридического лица ЕГРЮЛ и ИНН, за исключением случаев, если заявителем</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является иностранное юридическое лицо)</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Прошу  предварительно  согласовать  предоставление  земельного  участка</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площадью ______ кв. м </w:t>
      </w:r>
      <w:hyperlink w:anchor="P481" w:history="1">
        <w:r w:rsidRPr="00FA0E9A">
          <w:rPr>
            <w:rFonts w:ascii="Courier New" w:eastAsia="Times New Roman" w:hAnsi="Courier New" w:cs="Courier New"/>
            <w:color w:val="0000FF"/>
            <w:sz w:val="24"/>
            <w:szCs w:val="24"/>
          </w:rPr>
          <w:t>&lt;1&gt;</w:t>
        </w:r>
      </w:hyperlink>
      <w:r w:rsidRPr="00FA0E9A">
        <w:rPr>
          <w:rFonts w:ascii="Courier New" w:eastAsia="Times New Roman" w:hAnsi="Courier New" w:cs="Courier New"/>
          <w:sz w:val="24"/>
          <w:szCs w:val="24"/>
        </w:rPr>
        <w:t xml:space="preserve">, с кадастровым номером </w:t>
      </w:r>
      <w:hyperlink w:anchor="P482" w:history="1">
        <w:r w:rsidRPr="00FA0E9A">
          <w:rPr>
            <w:rFonts w:ascii="Courier New" w:eastAsia="Times New Roman" w:hAnsi="Courier New" w:cs="Courier New"/>
            <w:color w:val="0000FF"/>
            <w:sz w:val="24"/>
            <w:szCs w:val="24"/>
          </w:rPr>
          <w:t>&lt;2&gt;</w:t>
        </w:r>
      </w:hyperlink>
      <w:r w:rsidRPr="00FA0E9A">
        <w:rPr>
          <w:rFonts w:ascii="Courier New" w:eastAsia="Times New Roman" w:hAnsi="Courier New" w:cs="Courier New"/>
          <w:sz w:val="24"/>
          <w:szCs w:val="24"/>
        </w:rPr>
        <w:t xml:space="preserve"> 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roofErr w:type="gramStart"/>
      <w:r w:rsidRPr="00FA0E9A">
        <w:rPr>
          <w:rFonts w:ascii="Courier New" w:eastAsia="Times New Roman" w:hAnsi="Courier New" w:cs="Courier New"/>
          <w:sz w:val="24"/>
          <w:szCs w:val="24"/>
        </w:rPr>
        <w:t>расположенный</w:t>
      </w:r>
      <w:proofErr w:type="gramEnd"/>
      <w:r w:rsidRPr="00FA0E9A">
        <w:rPr>
          <w:rFonts w:ascii="Courier New" w:eastAsia="Times New Roman" w:hAnsi="Courier New" w:cs="Courier New"/>
          <w:sz w:val="24"/>
          <w:szCs w:val="24"/>
        </w:rPr>
        <w:t xml:space="preserve"> по адресу </w:t>
      </w:r>
      <w:hyperlink w:anchor="P483" w:history="1">
        <w:r w:rsidRPr="00FA0E9A">
          <w:rPr>
            <w:rFonts w:ascii="Courier New" w:eastAsia="Times New Roman" w:hAnsi="Courier New" w:cs="Courier New"/>
            <w:color w:val="0000FF"/>
            <w:sz w:val="24"/>
            <w:szCs w:val="24"/>
          </w:rPr>
          <w:t>&lt;3&gt;</w:t>
        </w:r>
      </w:hyperlink>
      <w:r w:rsidRPr="00FA0E9A">
        <w:rPr>
          <w:rFonts w:ascii="Courier New" w:eastAsia="Times New Roman" w:hAnsi="Courier New" w:cs="Courier New"/>
          <w:sz w:val="24"/>
          <w:szCs w:val="24"/>
        </w:rPr>
        <w:t xml:space="preserve"> 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в ___________________________________________________________________ </w:t>
      </w:r>
      <w:hyperlink w:anchor="P484" w:history="1">
        <w:r w:rsidRPr="00FA0E9A">
          <w:rPr>
            <w:rFonts w:ascii="Courier New" w:eastAsia="Times New Roman" w:hAnsi="Courier New" w:cs="Courier New"/>
            <w:color w:val="0000FF"/>
            <w:sz w:val="24"/>
            <w:szCs w:val="24"/>
          </w:rPr>
          <w:t>&lt;4&gt;</w:t>
        </w:r>
      </w:hyperlink>
      <w:r w:rsidRPr="00FA0E9A">
        <w:rPr>
          <w:rFonts w:ascii="Courier New" w:eastAsia="Times New Roman" w:hAnsi="Courier New" w:cs="Courier New"/>
          <w:sz w:val="24"/>
          <w:szCs w:val="24"/>
        </w:rPr>
        <w:t>,</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для ___________________________________________________________________ </w:t>
      </w:r>
      <w:hyperlink w:anchor="P485" w:history="1">
        <w:r w:rsidRPr="00FA0E9A">
          <w:rPr>
            <w:rFonts w:ascii="Courier New" w:eastAsia="Times New Roman" w:hAnsi="Courier New" w:cs="Courier New"/>
            <w:color w:val="0000FF"/>
            <w:sz w:val="24"/>
            <w:szCs w:val="24"/>
          </w:rPr>
          <w:t>&lt;5&gt;</w:t>
        </w:r>
      </w:hyperlink>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roofErr w:type="gramStart"/>
      <w:r w:rsidRPr="00FA0E9A">
        <w:rPr>
          <w:rFonts w:ascii="Courier New" w:eastAsia="Times New Roman" w:hAnsi="Courier New" w:cs="Courier New"/>
          <w:sz w:val="24"/>
          <w:szCs w:val="24"/>
        </w:rPr>
        <w:lastRenderedPageBreak/>
        <w:t>(основание предоставления земельного участка без проведения торгов из числа</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предусмотренных</w:t>
      </w:r>
      <w:proofErr w:type="gramEnd"/>
      <w:r w:rsidRPr="00FA0E9A">
        <w:rPr>
          <w:rFonts w:ascii="Courier New" w:eastAsia="Times New Roman" w:hAnsi="Courier New" w:cs="Courier New"/>
          <w:sz w:val="24"/>
          <w:szCs w:val="24"/>
        </w:rPr>
        <w:t xml:space="preserve"> </w:t>
      </w:r>
      <w:hyperlink r:id="rId34" w:history="1">
        <w:r w:rsidRPr="00FA0E9A">
          <w:rPr>
            <w:rFonts w:ascii="Courier New" w:eastAsia="Times New Roman" w:hAnsi="Courier New" w:cs="Courier New"/>
            <w:color w:val="0000FF"/>
            <w:sz w:val="24"/>
            <w:szCs w:val="24"/>
          </w:rPr>
          <w:t>пунктом 2 статьи 39.3</w:t>
        </w:r>
      </w:hyperlink>
      <w:r w:rsidRPr="00FA0E9A">
        <w:rPr>
          <w:rFonts w:ascii="Courier New" w:eastAsia="Times New Roman" w:hAnsi="Courier New" w:cs="Courier New"/>
          <w:sz w:val="24"/>
          <w:szCs w:val="24"/>
        </w:rPr>
        <w:t xml:space="preserve">, </w:t>
      </w:r>
      <w:hyperlink r:id="rId35" w:history="1">
        <w:r w:rsidRPr="00FA0E9A">
          <w:rPr>
            <w:rFonts w:ascii="Courier New" w:eastAsia="Times New Roman" w:hAnsi="Courier New" w:cs="Courier New"/>
            <w:color w:val="0000FF"/>
            <w:sz w:val="24"/>
            <w:szCs w:val="24"/>
          </w:rPr>
          <w:t>статьей 39.5</w:t>
        </w:r>
      </w:hyperlink>
      <w:r w:rsidRPr="00FA0E9A">
        <w:rPr>
          <w:rFonts w:ascii="Courier New" w:eastAsia="Times New Roman" w:hAnsi="Courier New" w:cs="Courier New"/>
          <w:sz w:val="24"/>
          <w:szCs w:val="24"/>
        </w:rPr>
        <w:t xml:space="preserve">, </w:t>
      </w:r>
      <w:hyperlink r:id="rId36" w:history="1">
        <w:r w:rsidRPr="00FA0E9A">
          <w:rPr>
            <w:rFonts w:ascii="Courier New" w:eastAsia="Times New Roman" w:hAnsi="Courier New" w:cs="Courier New"/>
            <w:color w:val="0000FF"/>
            <w:sz w:val="24"/>
            <w:szCs w:val="24"/>
          </w:rPr>
          <w:t>пунктом 2 статьи</w:t>
        </w:r>
      </w:hyperlink>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 xml:space="preserve">39.6 или </w:t>
      </w:r>
      <w:hyperlink r:id="rId37" w:history="1">
        <w:r w:rsidRPr="00FA0E9A">
          <w:rPr>
            <w:rFonts w:ascii="Courier New" w:eastAsia="Times New Roman" w:hAnsi="Courier New" w:cs="Courier New"/>
            <w:color w:val="0000FF"/>
            <w:sz w:val="24"/>
            <w:szCs w:val="24"/>
          </w:rPr>
          <w:t>пунктом 2 статьи 39.10</w:t>
        </w:r>
      </w:hyperlink>
      <w:r w:rsidRPr="00FA0E9A">
        <w:rPr>
          <w:rFonts w:ascii="Courier New" w:eastAsia="Times New Roman" w:hAnsi="Courier New" w:cs="Courier New"/>
          <w:sz w:val="24"/>
          <w:szCs w:val="24"/>
        </w:rPr>
        <w:t xml:space="preserve"> Земельного кодекса РФ оснований)</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(реквизиты решения об утверждении проекта межевания, если образование</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земельного участка предусмотрено указанным проектом)</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(реквизиты решения об изъятии земельного участка для государственных или</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муниципальных ну</w:t>
      </w:r>
      <w:proofErr w:type="gramStart"/>
      <w:r w:rsidRPr="00FA0E9A">
        <w:rPr>
          <w:rFonts w:ascii="Courier New" w:eastAsia="Times New Roman" w:hAnsi="Courier New" w:cs="Courier New"/>
          <w:sz w:val="24"/>
          <w:szCs w:val="24"/>
        </w:rPr>
        <w:t>жд в сл</w:t>
      </w:r>
      <w:proofErr w:type="gramEnd"/>
      <w:r w:rsidRPr="00FA0E9A">
        <w:rPr>
          <w:rFonts w:ascii="Courier New" w:eastAsia="Times New Roman" w:hAnsi="Courier New" w:cs="Courier New"/>
          <w:sz w:val="24"/>
          <w:szCs w:val="24"/>
        </w:rPr>
        <w:t>учае, если земельный участок предоставляется взамен</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земельного участка, изымаемого для государственных нужд)</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Контактный телефон (факс) 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Адрес электронной почты 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Иные сведения о заявителе 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Приложение: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1.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2.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3.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 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(подпись)       (дата)</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r w:rsidRPr="00FA0E9A">
        <w:rPr>
          <w:rFonts w:eastAsia="Times New Roman" w:cs="Calibri"/>
          <w:sz w:val="24"/>
          <w:szCs w:val="24"/>
        </w:rPr>
        <w:t>--------------------------------</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6" w:name="P481"/>
      <w:bookmarkEnd w:id="6"/>
      <w:r w:rsidRPr="00FA0E9A">
        <w:rPr>
          <w:rFonts w:eastAsia="Times New Roman" w:cs="Calibri"/>
          <w:sz w:val="24"/>
          <w:szCs w:val="24"/>
        </w:rPr>
        <w:t>&lt;1&gt; - указывается при наличии сведений.</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7" w:name="P482"/>
      <w:bookmarkEnd w:id="7"/>
      <w:r w:rsidRPr="00FA0E9A">
        <w:rPr>
          <w:rFonts w:eastAsia="Times New Roman" w:cs="Calibri"/>
          <w:sz w:val="24"/>
          <w:szCs w:val="24"/>
        </w:rPr>
        <w:t xml:space="preserve">&lt;2&gt; - если границы земельного участка подлежат уточнению в соответствии с Федеральным </w:t>
      </w:r>
      <w:hyperlink r:id="rId38" w:history="1">
        <w:r w:rsidRPr="00FA0E9A">
          <w:rPr>
            <w:rFonts w:eastAsia="Times New Roman" w:cs="Calibri"/>
            <w:color w:val="0000FF"/>
            <w:sz w:val="24"/>
            <w:szCs w:val="24"/>
          </w:rPr>
          <w:t>законом</w:t>
        </w:r>
      </w:hyperlink>
      <w:r w:rsidRPr="00FA0E9A">
        <w:rPr>
          <w:rFonts w:eastAsia="Times New Roman" w:cs="Calibri"/>
          <w:sz w:val="24"/>
          <w:szCs w:val="24"/>
        </w:rPr>
        <w:t xml:space="preserve"> "О государственном кадастре недвижимости".</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8" w:name="P483"/>
      <w:bookmarkEnd w:id="8"/>
      <w:r w:rsidRPr="00FA0E9A">
        <w:rPr>
          <w:rFonts w:eastAsia="Times New Roman" w:cs="Calibri"/>
          <w:sz w:val="24"/>
          <w:szCs w:val="24"/>
        </w:rPr>
        <w:t>&lt;3&gt; - указывается при наличии сведений.</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9" w:name="P484"/>
      <w:bookmarkEnd w:id="9"/>
      <w:r w:rsidRPr="00FA0E9A">
        <w:rPr>
          <w:rFonts w:eastAsia="Times New Roman" w:cs="Calibri"/>
          <w:sz w:val="24"/>
          <w:szCs w:val="24"/>
        </w:rPr>
        <w:t>&lt;4&gt; - вид права, на котором заявитель желает приобрести земельный участок.</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0" w:name="P485"/>
      <w:bookmarkEnd w:id="10"/>
      <w:r w:rsidRPr="00FA0E9A">
        <w:rPr>
          <w:rFonts w:eastAsia="Times New Roman" w:cs="Calibri"/>
          <w:sz w:val="24"/>
          <w:szCs w:val="24"/>
        </w:rPr>
        <w:t>&lt;5&gt; - указать цель использования земельного участка.</w:t>
      </w: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Результат рассмотрения заявления прошу:</w:t>
      </w: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728EA" w:rsidRPr="00FA0E9A" w:rsidTr="00A728EA">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выдать на руки в Администрации</w:t>
            </w:r>
          </w:p>
        </w:tc>
      </w:tr>
      <w:tr w:rsidR="00A728EA" w:rsidRPr="00FA0E9A" w:rsidTr="00A728EA">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 xml:space="preserve">выдать на руки в МФЦ, </w:t>
            </w:r>
            <w:proofErr w:type="gramStart"/>
            <w:r w:rsidRPr="00FA0E9A">
              <w:rPr>
                <w:rFonts w:ascii="Times New Roman" w:eastAsia="Times New Roman" w:hAnsi="Times New Roman"/>
                <w:sz w:val="24"/>
                <w:szCs w:val="24"/>
              </w:rPr>
              <w:t>расположенном</w:t>
            </w:r>
            <w:proofErr w:type="gramEnd"/>
            <w:r w:rsidRPr="00FA0E9A">
              <w:rPr>
                <w:rFonts w:ascii="Times New Roman" w:eastAsia="Times New Roman" w:hAnsi="Times New Roman"/>
                <w:sz w:val="24"/>
                <w:szCs w:val="24"/>
              </w:rPr>
              <w:t xml:space="preserve"> по адресу:</w:t>
            </w:r>
          </w:p>
        </w:tc>
      </w:tr>
      <w:tr w:rsidR="00A728EA" w:rsidRPr="00FA0E9A" w:rsidTr="00A728EA">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направить по почте</w:t>
            </w:r>
          </w:p>
        </w:tc>
      </w:tr>
      <w:tr w:rsidR="00A728EA" w:rsidRPr="00FA0E9A" w:rsidTr="00A728EA">
        <w:trPr>
          <w:trHeight w:val="461"/>
        </w:trPr>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b/>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b/>
                <w:sz w:val="24"/>
                <w:szCs w:val="24"/>
              </w:rPr>
            </w:pPr>
          </w:p>
        </w:tc>
        <w:tc>
          <w:tcPr>
            <w:tcW w:w="9389" w:type="dxa"/>
            <w:tcBorders>
              <w:top w:val="nil"/>
              <w:left w:val="single" w:sz="4" w:space="0" w:color="auto"/>
              <w:bottom w:val="nil"/>
              <w:right w:val="nil"/>
            </w:tcBorders>
            <w:shd w:val="clear" w:color="auto" w:fill="auto"/>
            <w:vAlign w:val="center"/>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направить в электронной форме в личный кабинет на ПГУ ЛО/ЕПГУ</w:t>
            </w:r>
          </w:p>
        </w:tc>
      </w:tr>
    </w:tbl>
    <w:p w:rsidR="00A728EA" w:rsidRPr="00FA0E9A" w:rsidRDefault="00A728EA" w:rsidP="00A728EA">
      <w:pPr>
        <w:pStyle w:val="ConsPlusNonformat"/>
        <w:jc w:val="center"/>
        <w:rPr>
          <w:sz w:val="24"/>
          <w:szCs w:val="24"/>
        </w:rPr>
      </w:pPr>
      <w:r w:rsidRPr="00FA0E9A">
        <w:rPr>
          <w:sz w:val="24"/>
          <w:szCs w:val="24"/>
        </w:rPr>
        <w:lastRenderedPageBreak/>
        <w:t>Согласие на обработку персональных данных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Я, 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(фамилия, имя, отчество субъекта персональных данных)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в  соответствии  с </w:t>
      </w:r>
      <w:hyperlink r:id="rId39" w:history="1">
        <w:r w:rsidRPr="00FA0E9A">
          <w:rPr>
            <w:rFonts w:ascii="Courier New" w:eastAsia="Times New Roman" w:hAnsi="Courier New" w:cs="Courier New"/>
            <w:color w:val="0000FF"/>
            <w:sz w:val="24"/>
            <w:szCs w:val="24"/>
          </w:rPr>
          <w:t>п. 4 ст. 9</w:t>
        </w:r>
      </w:hyperlink>
      <w:r w:rsidRPr="00FA0E9A">
        <w:rPr>
          <w:rFonts w:ascii="Courier New" w:eastAsia="Times New Roman" w:hAnsi="Courier New" w:cs="Courier New"/>
          <w:sz w:val="24"/>
          <w:szCs w:val="24"/>
        </w:rPr>
        <w:t xml:space="preserve"> Федерального закона от 27.07.2006 N 152-ФЗ "О</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персональных данных", зарегистрирова</w:t>
      </w:r>
      <w:proofErr w:type="gramStart"/>
      <w:r w:rsidRPr="00FA0E9A">
        <w:rPr>
          <w:rFonts w:ascii="Courier New" w:eastAsia="Times New Roman" w:hAnsi="Courier New" w:cs="Courier New"/>
          <w:sz w:val="24"/>
          <w:szCs w:val="24"/>
        </w:rPr>
        <w:t>н(</w:t>
      </w:r>
      <w:proofErr w:type="gramEnd"/>
      <w:r w:rsidRPr="00FA0E9A">
        <w:rPr>
          <w:rFonts w:ascii="Courier New" w:eastAsia="Times New Roman" w:hAnsi="Courier New" w:cs="Courier New"/>
          <w:sz w:val="24"/>
          <w:szCs w:val="24"/>
        </w:rPr>
        <w:t>а) по адресу: 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документ, удостоверяющий личность: 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(наименование документа, N, сведения о дате</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выдачи документа и выдавшем его органе)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roofErr w:type="gramStart"/>
      <w:r w:rsidRPr="00FA0E9A">
        <w:rPr>
          <w:rFonts w:ascii="Courier New" w:eastAsia="Times New Roman" w:hAnsi="Courier New" w:cs="Courier New"/>
          <w:sz w:val="24"/>
          <w:szCs w:val="24"/>
        </w:rPr>
        <w:t>(Вариант: ________________________________________________________________,</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(фамилия, имя, отчество представителя субъекта персональных данных)</w:t>
      </w:r>
      <w:r w:rsidR="00B552AD">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зарегистрирован</w:t>
      </w:r>
      <w:proofErr w:type="gramEnd"/>
      <w:r w:rsidRPr="00FA0E9A">
        <w:rPr>
          <w:rFonts w:ascii="Courier New" w:eastAsia="Times New Roman" w:hAnsi="Courier New" w:cs="Courier New"/>
          <w:sz w:val="24"/>
          <w:szCs w:val="24"/>
        </w:rPr>
        <w:t>__ по адресу: 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документ, удостоверяющий личность: 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(наименование документа, N, сведения о дате</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выдачи документа и выдавшем его органе)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roofErr w:type="gramStart"/>
      <w:r w:rsidRPr="00FA0E9A">
        <w:rPr>
          <w:rFonts w:ascii="Courier New" w:eastAsia="Times New Roman" w:hAnsi="Courier New" w:cs="Courier New"/>
          <w:sz w:val="24"/>
          <w:szCs w:val="24"/>
        </w:rPr>
        <w:t>Доверенность от "__" ______ _____ г. N ___  (или реквизиты иного документа,</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roofErr w:type="gramStart"/>
      <w:r w:rsidRPr="00FA0E9A">
        <w:rPr>
          <w:rFonts w:ascii="Courier New" w:eastAsia="Times New Roman" w:hAnsi="Courier New" w:cs="Courier New"/>
          <w:sz w:val="24"/>
          <w:szCs w:val="24"/>
        </w:rPr>
        <w:t>подтверждающего полномочия представителя))</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в целях 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(указать цель обработки данных)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даю согласие 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(указать наименование лица, получающего согласие</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субъекта персональных данных)</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находящемуся по адресу: __________________________________________________,</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на обработку моих персональных данных, а именно: 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(указать перечень персональных данных, на обработку которых дается согласие</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субъекта   персональных   данных)   то   есть   на   совершение   действий,</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 xml:space="preserve">предусмотренных  </w:t>
      </w:r>
      <w:hyperlink r:id="rId40" w:history="1">
        <w:r w:rsidRPr="00FA0E9A">
          <w:rPr>
            <w:rFonts w:ascii="Courier New" w:eastAsia="Times New Roman" w:hAnsi="Courier New" w:cs="Courier New"/>
            <w:color w:val="0000FF"/>
            <w:sz w:val="24"/>
            <w:szCs w:val="24"/>
          </w:rPr>
          <w:t>п.  3  ст. 3</w:t>
        </w:r>
      </w:hyperlink>
      <w:r w:rsidRPr="00FA0E9A">
        <w:rPr>
          <w:rFonts w:ascii="Courier New" w:eastAsia="Times New Roman" w:hAnsi="Courier New" w:cs="Courier New"/>
          <w:sz w:val="24"/>
          <w:szCs w:val="24"/>
        </w:rPr>
        <w:t xml:space="preserve"> Федерального закона от 27.07.2006 N 152-ФЗ "О</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персональных данных".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Настоящее  согласие  действует  со  дня  его подписания до дня отзыва в</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письменной форме.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"__" _______ _____ </w:t>
      </w:r>
      <w:proofErr w:type="gramStart"/>
      <w:r w:rsidRPr="00FA0E9A">
        <w:rPr>
          <w:rFonts w:ascii="Courier New" w:eastAsia="Times New Roman" w:hAnsi="Courier New" w:cs="Courier New"/>
          <w:sz w:val="24"/>
          <w:szCs w:val="24"/>
        </w:rPr>
        <w:t>г</w:t>
      </w:r>
      <w:proofErr w:type="gramEnd"/>
      <w:r w:rsidRPr="00FA0E9A">
        <w:rPr>
          <w:rFonts w:ascii="Courier New" w:eastAsia="Times New Roman" w:hAnsi="Courier New" w:cs="Courier New"/>
          <w:sz w:val="24"/>
          <w:szCs w:val="24"/>
        </w:rPr>
        <w:t>.</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Субъект персональных данных: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(подпись)          (Ф.И.О.)</w:t>
      </w:r>
    </w:p>
    <w:p w:rsidR="00A728EA" w:rsidRDefault="00A728EA" w:rsidP="00A728EA">
      <w:pPr>
        <w:rPr>
          <w:rFonts w:ascii="Times New Roman" w:hAnsi="Times New Roman"/>
          <w:sz w:val="24"/>
          <w:szCs w:val="24"/>
        </w:rPr>
      </w:pPr>
    </w:p>
    <w:p w:rsidR="00B552AD" w:rsidRDefault="00B552AD" w:rsidP="00A728EA">
      <w:pPr>
        <w:rPr>
          <w:rFonts w:ascii="Times New Roman" w:hAnsi="Times New Roman"/>
          <w:sz w:val="24"/>
          <w:szCs w:val="24"/>
        </w:rPr>
      </w:pPr>
    </w:p>
    <w:p w:rsidR="00B552AD" w:rsidRDefault="00B552AD" w:rsidP="00A728EA">
      <w:pPr>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r w:rsidRPr="00FA0E9A">
        <w:rPr>
          <w:rFonts w:ascii="Times New Roman" w:hAnsi="Times New Roman"/>
          <w:sz w:val="24"/>
          <w:szCs w:val="24"/>
        </w:rPr>
        <w:lastRenderedPageBreak/>
        <w:t>Приложение 2</w:t>
      </w: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r w:rsidRPr="00FA0E9A">
        <w:rPr>
          <w:rFonts w:ascii="Times New Roman" w:hAnsi="Times New Roman"/>
          <w:sz w:val="24"/>
          <w:szCs w:val="24"/>
        </w:rPr>
        <w:t>к административному регламенту</w:t>
      </w: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В администрацию МО «_______________»</w:t>
      </w: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от __________________________________</w:t>
      </w: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(Ф.И.О., наименование КФХ)</w:t>
      </w: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right"/>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bookmarkStart w:id="11" w:name="P537"/>
      <w:bookmarkEnd w:id="11"/>
      <w:r w:rsidRPr="00FA0E9A">
        <w:rPr>
          <w:rFonts w:ascii="Courier New" w:eastAsia="Times New Roman" w:hAnsi="Courier New" w:cs="Courier New"/>
          <w:sz w:val="24"/>
          <w:szCs w:val="24"/>
        </w:rPr>
        <w:t xml:space="preserve">                                 ЗАЯВЛЕНИЕ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о предоставлении земельного участка </w:t>
      </w:r>
      <w:proofErr w:type="gramStart"/>
      <w:r w:rsidRPr="00FA0E9A">
        <w:rPr>
          <w:rFonts w:ascii="Courier New" w:eastAsia="Times New Roman" w:hAnsi="Courier New" w:cs="Courier New"/>
          <w:sz w:val="24"/>
          <w:szCs w:val="24"/>
        </w:rPr>
        <w:t>для</w:t>
      </w:r>
      <w:proofErr w:type="gramEnd"/>
      <w:r w:rsidRPr="00FA0E9A">
        <w:rPr>
          <w:rFonts w:ascii="Courier New" w:eastAsia="Times New Roman" w:hAnsi="Courier New" w:cs="Courier New"/>
          <w:sz w:val="24"/>
          <w:szCs w:val="24"/>
        </w:rPr>
        <w:t xml:space="preserve"> индивидуального жилищного</w:t>
      </w: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строительства, ведения личного подсобного хозяйства в границах населенного</w:t>
      </w: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пункта, садоводства, для осуществления крестьянским (фермерским) хозяйством его деятельности</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roofErr w:type="gramStart"/>
      <w:r w:rsidRPr="00FA0E9A">
        <w:rPr>
          <w:rFonts w:ascii="Courier New" w:eastAsia="Times New Roman" w:hAnsi="Courier New" w:cs="Courier New"/>
          <w:sz w:val="24"/>
          <w:szCs w:val="24"/>
        </w:rPr>
        <w:t>от</w:t>
      </w:r>
      <w:proofErr w:type="gramEnd"/>
      <w:r w:rsidRPr="00FA0E9A">
        <w:rPr>
          <w:rFonts w:ascii="Courier New" w:eastAsia="Times New Roman" w:hAnsi="Courier New" w:cs="Courier New"/>
          <w:sz w:val="24"/>
          <w:szCs w:val="24"/>
        </w:rPr>
        <w:t xml:space="preserve"> __________________________________________ (далее - заявитель).</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(фамилия, имя, отчество физического лица)</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Адрес заявителя: 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(адрес регистрации по месту жительства физического лица, </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почтовый адрес и местонахождение - для КФХ)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(реквизиты документа, удостоверяющего личность)</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(сведения о представителе заявителя)</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roofErr w:type="gramStart"/>
      <w:r w:rsidRPr="00FA0E9A">
        <w:rPr>
          <w:rFonts w:ascii="Courier New" w:eastAsia="Times New Roman" w:hAnsi="Courier New" w:cs="Courier New"/>
          <w:sz w:val="24"/>
          <w:szCs w:val="24"/>
        </w:rPr>
        <w:t>(наименование и место нахождения заявителя (для юридического лица), а также</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государственный регистрационный номер записи о государственной регистрации</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юридического лица ЕГРЮЛ и ИНН, за исключением случаев, если заявителем</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является иностранное юридическое лицо)</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Прошу  предоставить  земельный  участок  площадью __________ кв. м </w:t>
      </w:r>
      <w:hyperlink w:anchor="P587" w:history="1">
        <w:r w:rsidRPr="00FA0E9A">
          <w:rPr>
            <w:rFonts w:ascii="Courier New" w:eastAsia="Times New Roman" w:hAnsi="Courier New" w:cs="Courier New"/>
            <w:color w:val="0000FF"/>
            <w:sz w:val="24"/>
            <w:szCs w:val="24"/>
          </w:rPr>
          <w:t>&lt;1&gt;</w:t>
        </w:r>
      </w:hyperlink>
      <w:r w:rsidRPr="00FA0E9A">
        <w:rPr>
          <w:rFonts w:ascii="Courier New" w:eastAsia="Times New Roman" w:hAnsi="Courier New" w:cs="Courier New"/>
          <w:sz w:val="24"/>
          <w:szCs w:val="24"/>
        </w:rPr>
        <w:t>,</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с кадастровым номером </w:t>
      </w:r>
      <w:hyperlink w:anchor="P588" w:history="1">
        <w:r w:rsidRPr="00FA0E9A">
          <w:rPr>
            <w:rFonts w:ascii="Courier New" w:eastAsia="Times New Roman" w:hAnsi="Courier New" w:cs="Courier New"/>
            <w:color w:val="0000FF"/>
            <w:sz w:val="24"/>
            <w:szCs w:val="24"/>
          </w:rPr>
          <w:t>&lt;2&gt;</w:t>
        </w:r>
      </w:hyperlink>
      <w:r w:rsidRPr="00FA0E9A">
        <w:rPr>
          <w:rFonts w:ascii="Courier New" w:eastAsia="Times New Roman" w:hAnsi="Courier New" w:cs="Courier New"/>
          <w:sz w:val="24"/>
          <w:szCs w:val="24"/>
        </w:rPr>
        <w:t xml:space="preserve"> ____________________, </w:t>
      </w:r>
      <w:proofErr w:type="gramStart"/>
      <w:r w:rsidRPr="00FA0E9A">
        <w:rPr>
          <w:rFonts w:ascii="Courier New" w:eastAsia="Times New Roman" w:hAnsi="Courier New" w:cs="Courier New"/>
          <w:sz w:val="24"/>
          <w:szCs w:val="24"/>
        </w:rPr>
        <w:t>расположенный</w:t>
      </w:r>
      <w:proofErr w:type="gramEnd"/>
      <w:r w:rsidRPr="00FA0E9A">
        <w:rPr>
          <w:rFonts w:ascii="Courier New" w:eastAsia="Times New Roman" w:hAnsi="Courier New" w:cs="Courier New"/>
          <w:sz w:val="24"/>
          <w:szCs w:val="24"/>
        </w:rPr>
        <w:t xml:space="preserve"> по адресу </w:t>
      </w:r>
      <w:hyperlink w:anchor="P589" w:history="1">
        <w:r w:rsidRPr="00FA0E9A">
          <w:rPr>
            <w:rFonts w:ascii="Courier New" w:eastAsia="Times New Roman" w:hAnsi="Courier New" w:cs="Courier New"/>
            <w:color w:val="0000FF"/>
            <w:sz w:val="24"/>
            <w:szCs w:val="24"/>
          </w:rPr>
          <w:t>&lt;3&gt;</w:t>
        </w:r>
      </w:hyperlink>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__________________________________, в ________________________________ </w:t>
      </w:r>
      <w:hyperlink w:anchor="P590" w:history="1">
        <w:r w:rsidRPr="00FA0E9A">
          <w:rPr>
            <w:rFonts w:ascii="Courier New" w:eastAsia="Times New Roman" w:hAnsi="Courier New" w:cs="Courier New"/>
            <w:color w:val="0000FF"/>
            <w:sz w:val="24"/>
            <w:szCs w:val="24"/>
          </w:rPr>
          <w:t>&lt;4&gt;</w:t>
        </w:r>
      </w:hyperlink>
      <w:r w:rsidRPr="00FA0E9A">
        <w:rPr>
          <w:rFonts w:ascii="Courier New" w:eastAsia="Times New Roman" w:hAnsi="Courier New" w:cs="Courier New"/>
          <w:sz w:val="24"/>
          <w:szCs w:val="24"/>
        </w:rPr>
        <w:t>,</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для ___________________________________________________________________ </w:t>
      </w:r>
      <w:hyperlink w:anchor="P591" w:history="1">
        <w:r w:rsidRPr="00FA0E9A">
          <w:rPr>
            <w:rFonts w:ascii="Courier New" w:eastAsia="Times New Roman" w:hAnsi="Courier New" w:cs="Courier New"/>
            <w:color w:val="0000FF"/>
            <w:sz w:val="24"/>
            <w:szCs w:val="24"/>
          </w:rPr>
          <w:t>&lt;5&gt;</w:t>
        </w:r>
      </w:hyperlink>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(основание предоставления земельного участка без проведения торгов из числа</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предусмотренных</w:t>
      </w:r>
      <w:proofErr w:type="gramEnd"/>
      <w:r w:rsidRPr="00FA0E9A">
        <w:rPr>
          <w:rFonts w:ascii="Courier New" w:eastAsia="Times New Roman" w:hAnsi="Courier New" w:cs="Courier New"/>
          <w:sz w:val="24"/>
          <w:szCs w:val="24"/>
        </w:rPr>
        <w:t xml:space="preserve"> </w:t>
      </w:r>
      <w:hyperlink r:id="rId41" w:history="1">
        <w:r w:rsidRPr="00FA0E9A">
          <w:rPr>
            <w:rFonts w:ascii="Courier New" w:eastAsia="Times New Roman" w:hAnsi="Courier New" w:cs="Courier New"/>
            <w:color w:val="0000FF"/>
            <w:sz w:val="24"/>
            <w:szCs w:val="24"/>
          </w:rPr>
          <w:t>пунктом 2 статьи 39.3</w:t>
        </w:r>
      </w:hyperlink>
      <w:r w:rsidRPr="00FA0E9A">
        <w:rPr>
          <w:rFonts w:ascii="Courier New" w:eastAsia="Times New Roman" w:hAnsi="Courier New" w:cs="Courier New"/>
          <w:sz w:val="24"/>
          <w:szCs w:val="24"/>
        </w:rPr>
        <w:t xml:space="preserve">, </w:t>
      </w:r>
      <w:hyperlink r:id="rId42" w:history="1">
        <w:r w:rsidRPr="00FA0E9A">
          <w:rPr>
            <w:rFonts w:ascii="Courier New" w:eastAsia="Times New Roman" w:hAnsi="Courier New" w:cs="Courier New"/>
            <w:color w:val="0000FF"/>
            <w:sz w:val="24"/>
            <w:szCs w:val="24"/>
          </w:rPr>
          <w:t>статьей 39.5</w:t>
        </w:r>
      </w:hyperlink>
      <w:r w:rsidRPr="00FA0E9A">
        <w:rPr>
          <w:rFonts w:ascii="Courier New" w:eastAsia="Times New Roman" w:hAnsi="Courier New" w:cs="Courier New"/>
          <w:sz w:val="24"/>
          <w:szCs w:val="24"/>
        </w:rPr>
        <w:t xml:space="preserve">, </w:t>
      </w:r>
      <w:hyperlink r:id="rId43" w:history="1">
        <w:r w:rsidRPr="00FA0E9A">
          <w:rPr>
            <w:rFonts w:ascii="Courier New" w:eastAsia="Times New Roman" w:hAnsi="Courier New" w:cs="Courier New"/>
            <w:color w:val="0000FF"/>
            <w:sz w:val="24"/>
            <w:szCs w:val="24"/>
          </w:rPr>
          <w:t>пунктом 2 статьи</w:t>
        </w:r>
      </w:hyperlink>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lastRenderedPageBreak/>
        <w:t xml:space="preserve">     </w:t>
      </w:r>
      <w:proofErr w:type="gramStart"/>
      <w:r w:rsidRPr="00FA0E9A">
        <w:rPr>
          <w:rFonts w:ascii="Courier New" w:eastAsia="Times New Roman" w:hAnsi="Courier New" w:cs="Courier New"/>
          <w:sz w:val="24"/>
          <w:szCs w:val="24"/>
        </w:rPr>
        <w:t xml:space="preserve">39.6 или </w:t>
      </w:r>
      <w:hyperlink r:id="rId44" w:history="1">
        <w:r w:rsidRPr="00FA0E9A">
          <w:rPr>
            <w:rFonts w:ascii="Courier New" w:eastAsia="Times New Roman" w:hAnsi="Courier New" w:cs="Courier New"/>
            <w:color w:val="0000FF"/>
            <w:sz w:val="24"/>
            <w:szCs w:val="24"/>
          </w:rPr>
          <w:t>пунктом 2 статьи 39.10</w:t>
        </w:r>
      </w:hyperlink>
      <w:r w:rsidRPr="00FA0E9A">
        <w:rPr>
          <w:rFonts w:ascii="Courier New" w:eastAsia="Times New Roman" w:hAnsi="Courier New" w:cs="Courier New"/>
          <w:sz w:val="24"/>
          <w:szCs w:val="24"/>
        </w:rPr>
        <w:t xml:space="preserve"> Земельного кодекса РФ оснований)</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(реквизиты решения об утверждении проекта межевания, если образование</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земельного участка предусмотрено указанным проектом)</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w:t>
      </w:r>
      <w:proofErr w:type="gramStart"/>
      <w:r w:rsidRPr="00FA0E9A">
        <w:rPr>
          <w:rFonts w:ascii="Courier New" w:eastAsia="Times New Roman" w:hAnsi="Courier New" w:cs="Courier New"/>
          <w:sz w:val="24"/>
          <w:szCs w:val="24"/>
        </w:rPr>
        <w:t>(реквизиты решения о предварительном согласовании предоставления</w:t>
      </w:r>
      <w:proofErr w:type="gramEnd"/>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земельного участка)</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Контактный телефон (факс) 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Адрес электронной почты 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Иные сведения о заявителе 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Приложение: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1.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2.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3.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4.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 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(подпись)       (дата)</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r w:rsidRPr="00FA0E9A">
        <w:rPr>
          <w:rFonts w:eastAsia="Times New Roman" w:cs="Calibri"/>
          <w:sz w:val="24"/>
          <w:szCs w:val="24"/>
        </w:rPr>
        <w:t>--------------------------------</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2" w:name="P587"/>
      <w:bookmarkEnd w:id="12"/>
      <w:r w:rsidRPr="00FA0E9A">
        <w:rPr>
          <w:rFonts w:eastAsia="Times New Roman" w:cs="Calibri"/>
          <w:sz w:val="24"/>
          <w:szCs w:val="24"/>
        </w:rPr>
        <w:t>&lt;1&gt; - указывается при наличии сведений</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3" w:name="P588"/>
      <w:bookmarkEnd w:id="13"/>
      <w:r w:rsidRPr="00FA0E9A">
        <w:rPr>
          <w:rFonts w:eastAsia="Times New Roman" w:cs="Calibri"/>
          <w:sz w:val="24"/>
          <w:szCs w:val="24"/>
        </w:rPr>
        <w:t xml:space="preserve">&lt;2&gt; - если границы земельного участка подлежат уточнению в соответствии с Федеральным </w:t>
      </w:r>
      <w:hyperlink r:id="rId45" w:history="1">
        <w:r w:rsidRPr="00FA0E9A">
          <w:rPr>
            <w:rFonts w:eastAsia="Times New Roman" w:cs="Calibri"/>
            <w:color w:val="0000FF"/>
            <w:sz w:val="24"/>
            <w:szCs w:val="24"/>
          </w:rPr>
          <w:t>законом</w:t>
        </w:r>
      </w:hyperlink>
      <w:r w:rsidRPr="00FA0E9A">
        <w:rPr>
          <w:rFonts w:eastAsia="Times New Roman" w:cs="Calibri"/>
          <w:sz w:val="24"/>
          <w:szCs w:val="24"/>
        </w:rPr>
        <w:t xml:space="preserve"> "О государственном кадастре недвижимости".</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4" w:name="P589"/>
      <w:bookmarkEnd w:id="14"/>
      <w:r w:rsidRPr="00FA0E9A">
        <w:rPr>
          <w:rFonts w:eastAsia="Times New Roman" w:cs="Calibri"/>
          <w:sz w:val="24"/>
          <w:szCs w:val="24"/>
        </w:rPr>
        <w:t>&lt;3&gt; - указывается при наличии сведений.</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5" w:name="P590"/>
      <w:bookmarkEnd w:id="15"/>
      <w:r w:rsidRPr="00FA0E9A">
        <w:rPr>
          <w:rFonts w:eastAsia="Times New Roman" w:cs="Calibri"/>
          <w:sz w:val="24"/>
          <w:szCs w:val="24"/>
        </w:rPr>
        <w:t>&lt;4&gt; - вид права, на котором заявитель желает приобрести земельный участок.</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6" w:name="P591"/>
      <w:bookmarkEnd w:id="16"/>
      <w:r w:rsidRPr="00FA0E9A">
        <w:rPr>
          <w:rFonts w:eastAsia="Times New Roman" w:cs="Calibri"/>
          <w:sz w:val="24"/>
          <w:szCs w:val="24"/>
        </w:rPr>
        <w:t>&lt;5&gt; - указать цель использования земельного участка.</w:t>
      </w:r>
    </w:p>
    <w:p w:rsidR="00A728EA" w:rsidRPr="00FA0E9A" w:rsidRDefault="00A728EA" w:rsidP="00A728EA">
      <w:pPr>
        <w:widowControl w:val="0"/>
        <w:autoSpaceDE w:val="0"/>
        <w:autoSpaceDN w:val="0"/>
        <w:spacing w:after="0" w:line="240" w:lineRule="auto"/>
        <w:jc w:val="both"/>
        <w:rPr>
          <w:rFonts w:eastAsia="Times New Roman" w:cs="Calibri"/>
          <w:sz w:val="24"/>
          <w:szCs w:val="24"/>
        </w:rPr>
      </w:pP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Результат рассмотрения заявления прошу:</w:t>
      </w: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728EA" w:rsidRPr="00FA0E9A" w:rsidTr="00A728EA">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выдать на руки в Администрации</w:t>
            </w:r>
          </w:p>
        </w:tc>
      </w:tr>
      <w:tr w:rsidR="00A728EA" w:rsidRPr="00FA0E9A" w:rsidTr="00A728EA">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 xml:space="preserve">выдать на руки в МФЦ, </w:t>
            </w:r>
            <w:proofErr w:type="gramStart"/>
            <w:r w:rsidRPr="00FA0E9A">
              <w:rPr>
                <w:rFonts w:ascii="Times New Roman" w:eastAsia="Times New Roman" w:hAnsi="Times New Roman"/>
                <w:sz w:val="24"/>
                <w:szCs w:val="24"/>
              </w:rPr>
              <w:t>расположенном</w:t>
            </w:r>
            <w:proofErr w:type="gramEnd"/>
            <w:r w:rsidRPr="00FA0E9A">
              <w:rPr>
                <w:rFonts w:ascii="Times New Roman" w:eastAsia="Times New Roman" w:hAnsi="Times New Roman"/>
                <w:sz w:val="24"/>
                <w:szCs w:val="24"/>
              </w:rPr>
              <w:t xml:space="preserve"> по адресу:</w:t>
            </w:r>
          </w:p>
        </w:tc>
      </w:tr>
      <w:tr w:rsidR="00A728EA" w:rsidRPr="00FA0E9A" w:rsidTr="00A728EA">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направить по почте</w:t>
            </w:r>
          </w:p>
        </w:tc>
      </w:tr>
      <w:tr w:rsidR="00A728EA" w:rsidRPr="00FA0E9A" w:rsidTr="00A728EA">
        <w:trPr>
          <w:trHeight w:val="461"/>
        </w:trPr>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b/>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b/>
                <w:sz w:val="24"/>
                <w:szCs w:val="24"/>
              </w:rPr>
            </w:pPr>
          </w:p>
        </w:tc>
        <w:tc>
          <w:tcPr>
            <w:tcW w:w="9389" w:type="dxa"/>
            <w:tcBorders>
              <w:top w:val="nil"/>
              <w:left w:val="single" w:sz="4" w:space="0" w:color="auto"/>
              <w:bottom w:val="nil"/>
              <w:right w:val="nil"/>
            </w:tcBorders>
            <w:shd w:val="clear" w:color="auto" w:fill="auto"/>
            <w:vAlign w:val="center"/>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направить в электронной форме в личный кабинет на ПГУ ЛО/ЕПГУ</w:t>
            </w:r>
          </w:p>
        </w:tc>
      </w:tr>
    </w:tbl>
    <w:p w:rsidR="00A728EA" w:rsidRPr="00FA0E9A" w:rsidRDefault="00A728EA" w:rsidP="00A728EA">
      <w:pPr>
        <w:widowControl w:val="0"/>
        <w:autoSpaceDE w:val="0"/>
        <w:autoSpaceDN w:val="0"/>
        <w:adjustRightInd w:val="0"/>
        <w:spacing w:after="0" w:line="240" w:lineRule="auto"/>
        <w:outlineLvl w:val="1"/>
        <w:rPr>
          <w:rFonts w:ascii="Times New Roman" w:hAnsi="Times New Roman"/>
          <w:sz w:val="24"/>
          <w:szCs w:val="24"/>
        </w:rPr>
      </w:pPr>
    </w:p>
    <w:p w:rsidR="00A728E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p>
    <w:p w:rsidR="00B552AD" w:rsidRDefault="00B552AD" w:rsidP="00A728EA">
      <w:pPr>
        <w:widowControl w:val="0"/>
        <w:autoSpaceDE w:val="0"/>
        <w:autoSpaceDN w:val="0"/>
        <w:spacing w:after="0" w:line="240" w:lineRule="auto"/>
        <w:jc w:val="center"/>
        <w:rPr>
          <w:rFonts w:ascii="Courier New" w:eastAsia="Times New Roman" w:hAnsi="Courier New" w:cs="Courier New"/>
          <w:sz w:val="24"/>
          <w:szCs w:val="24"/>
        </w:rPr>
      </w:pPr>
    </w:p>
    <w:p w:rsidR="00B552AD" w:rsidRDefault="00B552AD" w:rsidP="00A728EA">
      <w:pPr>
        <w:widowControl w:val="0"/>
        <w:autoSpaceDE w:val="0"/>
        <w:autoSpaceDN w:val="0"/>
        <w:spacing w:after="0" w:line="240" w:lineRule="auto"/>
        <w:jc w:val="center"/>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right"/>
        <w:rPr>
          <w:rFonts w:ascii="Times New Roman" w:eastAsia="Times New Roman" w:hAnsi="Times New Roman"/>
          <w:sz w:val="24"/>
          <w:szCs w:val="24"/>
        </w:rPr>
      </w:pPr>
      <w:r w:rsidRPr="00FA0E9A">
        <w:rPr>
          <w:rFonts w:ascii="Times New Roman" w:eastAsia="Times New Roman" w:hAnsi="Times New Roman"/>
          <w:sz w:val="24"/>
          <w:szCs w:val="24"/>
        </w:rPr>
        <w:lastRenderedPageBreak/>
        <w:t>Приложение 3</w:t>
      </w:r>
    </w:p>
    <w:p w:rsidR="00A728EA" w:rsidRPr="00FA0E9A" w:rsidRDefault="00A728EA" w:rsidP="00A728EA">
      <w:pPr>
        <w:widowControl w:val="0"/>
        <w:autoSpaceDE w:val="0"/>
        <w:autoSpaceDN w:val="0"/>
        <w:spacing w:after="0" w:line="240" w:lineRule="auto"/>
        <w:jc w:val="right"/>
        <w:rPr>
          <w:rFonts w:ascii="Times New Roman" w:eastAsia="Times New Roman" w:hAnsi="Times New Roman"/>
          <w:sz w:val="24"/>
          <w:szCs w:val="24"/>
        </w:rPr>
      </w:pPr>
      <w:r w:rsidRPr="00FA0E9A">
        <w:rPr>
          <w:rFonts w:ascii="Times New Roman" w:eastAsia="Times New Roman" w:hAnsi="Times New Roman"/>
          <w:sz w:val="24"/>
          <w:szCs w:val="24"/>
        </w:rPr>
        <w:t>к Административному регламенту</w:t>
      </w: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spacing w:after="0" w:line="240" w:lineRule="auto"/>
        <w:jc w:val="center"/>
        <w:rPr>
          <w:rFonts w:ascii="Times New Roman" w:hAnsi="Times New Roman"/>
          <w:sz w:val="24"/>
          <w:szCs w:val="24"/>
        </w:rPr>
      </w:pPr>
    </w:p>
    <w:p w:rsidR="00A728EA" w:rsidRPr="00FA0E9A" w:rsidRDefault="00A728EA" w:rsidP="00A728EA">
      <w:pPr>
        <w:spacing w:after="0" w:line="240" w:lineRule="auto"/>
        <w:jc w:val="center"/>
        <w:rPr>
          <w:rFonts w:ascii="Times New Roman" w:hAnsi="Times New Roman"/>
          <w:b/>
          <w:sz w:val="24"/>
          <w:szCs w:val="24"/>
        </w:rPr>
      </w:pPr>
      <w:r w:rsidRPr="00FA0E9A">
        <w:rPr>
          <w:rFonts w:ascii="Times New Roman" w:hAnsi="Times New Roman"/>
          <w:b/>
          <w:sz w:val="24"/>
          <w:szCs w:val="24"/>
        </w:rPr>
        <w:t>РЕШЕНИЕ</w:t>
      </w:r>
    </w:p>
    <w:p w:rsidR="00A728EA" w:rsidRPr="00FA0E9A" w:rsidRDefault="00A728EA" w:rsidP="00A728EA">
      <w:pPr>
        <w:spacing w:after="0" w:line="240" w:lineRule="auto"/>
        <w:jc w:val="center"/>
        <w:rPr>
          <w:rFonts w:ascii="Times New Roman" w:hAnsi="Times New Roman"/>
          <w:b/>
          <w:sz w:val="24"/>
          <w:szCs w:val="24"/>
        </w:rPr>
      </w:pPr>
      <w:r w:rsidRPr="00FA0E9A">
        <w:rPr>
          <w:rFonts w:ascii="Times New Roman" w:hAnsi="Times New Roman"/>
          <w:b/>
          <w:sz w:val="24"/>
          <w:szCs w:val="24"/>
        </w:rPr>
        <w:t>(распоряжение, постановление и т.д.)</w:t>
      </w:r>
    </w:p>
    <w:p w:rsidR="00A728EA" w:rsidRPr="00FA0E9A" w:rsidRDefault="00A728EA" w:rsidP="00A728EA">
      <w:pPr>
        <w:spacing w:after="0" w:line="240" w:lineRule="auto"/>
        <w:rPr>
          <w:rFonts w:ascii="Times New Roman" w:hAnsi="Times New Roman"/>
          <w:sz w:val="24"/>
          <w:szCs w:val="24"/>
        </w:rPr>
      </w:pPr>
    </w:p>
    <w:p w:rsidR="00A728EA" w:rsidRPr="00FA0E9A" w:rsidRDefault="00A728EA" w:rsidP="00A728EA">
      <w:pPr>
        <w:spacing w:after="0" w:line="240" w:lineRule="auto"/>
        <w:jc w:val="both"/>
        <w:rPr>
          <w:rFonts w:ascii="Times New Roman" w:hAnsi="Times New Roman"/>
          <w:sz w:val="24"/>
          <w:szCs w:val="24"/>
        </w:rPr>
      </w:pPr>
      <w:r w:rsidRPr="00FA0E9A">
        <w:rPr>
          <w:rFonts w:ascii="Times New Roman" w:hAnsi="Times New Roman"/>
          <w:sz w:val="24"/>
          <w:szCs w:val="24"/>
        </w:rPr>
        <w:t>____________________</w:t>
      </w:r>
      <w:r w:rsidRPr="00FA0E9A">
        <w:rPr>
          <w:rFonts w:ascii="Times New Roman" w:hAnsi="Times New Roman"/>
          <w:sz w:val="24"/>
          <w:szCs w:val="24"/>
        </w:rPr>
        <w:tab/>
      </w:r>
      <w:r w:rsidRPr="00FA0E9A">
        <w:rPr>
          <w:rFonts w:ascii="Times New Roman" w:hAnsi="Times New Roman"/>
          <w:sz w:val="24"/>
          <w:szCs w:val="24"/>
        </w:rPr>
        <w:tab/>
      </w:r>
      <w:r w:rsidRPr="00FA0E9A">
        <w:rPr>
          <w:rFonts w:ascii="Times New Roman" w:hAnsi="Times New Roman"/>
          <w:sz w:val="24"/>
          <w:szCs w:val="24"/>
        </w:rPr>
        <w:tab/>
      </w:r>
      <w:r w:rsidRPr="00FA0E9A">
        <w:rPr>
          <w:rFonts w:ascii="Times New Roman" w:hAnsi="Times New Roman"/>
          <w:sz w:val="24"/>
          <w:szCs w:val="24"/>
        </w:rPr>
        <w:tab/>
      </w:r>
      <w:r w:rsidRPr="00FA0E9A">
        <w:rPr>
          <w:rFonts w:ascii="Times New Roman" w:hAnsi="Times New Roman"/>
          <w:sz w:val="24"/>
          <w:szCs w:val="24"/>
        </w:rPr>
        <w:tab/>
      </w:r>
      <w:r w:rsidRPr="00FA0E9A">
        <w:rPr>
          <w:rFonts w:ascii="Times New Roman" w:hAnsi="Times New Roman"/>
          <w:sz w:val="24"/>
          <w:szCs w:val="24"/>
        </w:rPr>
        <w:tab/>
      </w:r>
      <w:r w:rsidRPr="00FA0E9A">
        <w:rPr>
          <w:rFonts w:ascii="Times New Roman" w:hAnsi="Times New Roman"/>
          <w:sz w:val="24"/>
          <w:szCs w:val="24"/>
        </w:rPr>
        <w:tab/>
      </w:r>
      <w:r w:rsidRPr="00FA0E9A">
        <w:rPr>
          <w:rFonts w:ascii="Times New Roman" w:hAnsi="Times New Roman"/>
          <w:sz w:val="24"/>
          <w:szCs w:val="24"/>
        </w:rPr>
        <w:tab/>
        <w:t>№ ________</w:t>
      </w:r>
    </w:p>
    <w:p w:rsidR="00A728EA" w:rsidRPr="00FA0E9A" w:rsidRDefault="00A728EA" w:rsidP="00A728EA">
      <w:pPr>
        <w:spacing w:after="0" w:line="240" w:lineRule="auto"/>
        <w:rPr>
          <w:rFonts w:ascii="Times New Roman" w:hAnsi="Times New Roman"/>
          <w:sz w:val="24"/>
          <w:szCs w:val="24"/>
        </w:rPr>
      </w:pPr>
    </w:p>
    <w:p w:rsidR="00A728EA" w:rsidRPr="00FA0E9A" w:rsidRDefault="00A728EA" w:rsidP="00A728EA">
      <w:pPr>
        <w:autoSpaceDE w:val="0"/>
        <w:autoSpaceDN w:val="0"/>
        <w:adjustRightInd w:val="0"/>
        <w:spacing w:after="0" w:line="240" w:lineRule="auto"/>
        <w:jc w:val="center"/>
        <w:rPr>
          <w:rFonts w:ascii="Times New Roman" w:eastAsia="Times New Roman" w:hAnsi="Times New Roman"/>
          <w:sz w:val="24"/>
          <w:szCs w:val="24"/>
        </w:rPr>
      </w:pPr>
      <w:r w:rsidRPr="00FA0E9A">
        <w:rPr>
          <w:rFonts w:ascii="Times New Roman" w:hAnsi="Times New Roman"/>
          <w:sz w:val="24"/>
          <w:szCs w:val="24"/>
        </w:rPr>
        <w:t>О предварительном согласовании предоставления земельного участка</w:t>
      </w: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r w:rsidRPr="00FA0E9A">
        <w:rPr>
          <w:rFonts w:ascii="Times New Roman" w:eastAsia="Times New Roman" w:hAnsi="Times New Roman"/>
          <w:sz w:val="24"/>
          <w:szCs w:val="24"/>
        </w:rPr>
        <w:t>Глава Администрации</w:t>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t xml:space="preserve"> </w:t>
      </w:r>
      <w:r w:rsidRPr="00FA0E9A">
        <w:rPr>
          <w:rFonts w:ascii="Times New Roman" w:eastAsia="Times New Roman" w:hAnsi="Times New Roman"/>
          <w:sz w:val="24"/>
          <w:szCs w:val="24"/>
        </w:rPr>
        <w:tab/>
        <w:t xml:space="preserve">   </w:t>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t>_________________</w:t>
      </w: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widowControl w:val="0"/>
        <w:autoSpaceDE w:val="0"/>
        <w:autoSpaceDN w:val="0"/>
        <w:spacing w:after="0" w:line="240" w:lineRule="auto"/>
        <w:jc w:val="right"/>
        <w:rPr>
          <w:rFonts w:ascii="Times New Roman" w:eastAsia="Times New Roman" w:hAnsi="Times New Roman"/>
          <w:sz w:val="24"/>
          <w:szCs w:val="24"/>
        </w:rPr>
      </w:pPr>
    </w:p>
    <w:p w:rsidR="00A728EA" w:rsidRPr="00FA0E9A" w:rsidRDefault="00A728EA" w:rsidP="00A728EA">
      <w:pPr>
        <w:widowControl w:val="0"/>
        <w:autoSpaceDE w:val="0"/>
        <w:autoSpaceDN w:val="0"/>
        <w:spacing w:after="0" w:line="240" w:lineRule="auto"/>
        <w:jc w:val="right"/>
        <w:rPr>
          <w:rFonts w:ascii="Times New Roman" w:eastAsia="Times New Roman" w:hAnsi="Times New Roman"/>
          <w:sz w:val="24"/>
          <w:szCs w:val="24"/>
        </w:rPr>
      </w:pPr>
    </w:p>
    <w:p w:rsidR="00A728EA" w:rsidRPr="00FA0E9A" w:rsidRDefault="00A728EA" w:rsidP="00A728EA">
      <w:pPr>
        <w:widowControl w:val="0"/>
        <w:autoSpaceDE w:val="0"/>
        <w:autoSpaceDN w:val="0"/>
        <w:spacing w:after="0" w:line="240" w:lineRule="auto"/>
        <w:jc w:val="right"/>
        <w:rPr>
          <w:rFonts w:ascii="Times New Roman" w:eastAsia="Times New Roman" w:hAnsi="Times New Roman"/>
          <w:sz w:val="24"/>
          <w:szCs w:val="24"/>
        </w:rPr>
      </w:pP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r w:rsidRPr="00FA0E9A">
        <w:rPr>
          <w:rFonts w:ascii="Times New Roman" w:hAnsi="Times New Roman"/>
          <w:sz w:val="24"/>
          <w:szCs w:val="24"/>
        </w:rPr>
        <w:t>Приложение 4</w:t>
      </w: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r w:rsidRPr="00FA0E9A">
        <w:rPr>
          <w:rFonts w:ascii="Times New Roman" w:hAnsi="Times New Roman"/>
          <w:sz w:val="24"/>
          <w:szCs w:val="24"/>
        </w:rPr>
        <w:t>к административному регламенту</w:t>
      </w: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jc w:val="right"/>
        <w:rPr>
          <w:rFonts w:ascii="Courier New" w:hAnsi="Courier New" w:cs="Courier New"/>
          <w:sz w:val="24"/>
          <w:szCs w:val="24"/>
        </w:rPr>
      </w:pPr>
      <w:r w:rsidRPr="00FA0E9A">
        <w:rPr>
          <w:rFonts w:ascii="Courier New" w:hAnsi="Courier New" w:cs="Courier New"/>
          <w:sz w:val="24"/>
          <w:szCs w:val="24"/>
        </w:rPr>
        <w:t>_______________________</w:t>
      </w:r>
    </w:p>
    <w:p w:rsidR="00A728EA" w:rsidRPr="00FA0E9A" w:rsidRDefault="00A728EA" w:rsidP="00A728EA">
      <w:pPr>
        <w:widowControl w:val="0"/>
        <w:autoSpaceDE w:val="0"/>
        <w:autoSpaceDN w:val="0"/>
        <w:adjustRightInd w:val="0"/>
        <w:spacing w:after="0" w:line="240" w:lineRule="auto"/>
        <w:jc w:val="right"/>
        <w:rPr>
          <w:rFonts w:ascii="Times New Roman" w:hAnsi="Times New Roman"/>
          <w:sz w:val="24"/>
          <w:szCs w:val="24"/>
        </w:rPr>
      </w:pPr>
      <w:r w:rsidRPr="00FA0E9A">
        <w:rPr>
          <w:rFonts w:ascii="Times New Roman" w:hAnsi="Times New Roman"/>
          <w:sz w:val="24"/>
          <w:szCs w:val="24"/>
        </w:rPr>
        <w:t>___________________________</w:t>
      </w:r>
    </w:p>
    <w:p w:rsidR="00A728EA" w:rsidRPr="00FA0E9A" w:rsidRDefault="00A728EA" w:rsidP="00A728EA">
      <w:pPr>
        <w:widowControl w:val="0"/>
        <w:autoSpaceDE w:val="0"/>
        <w:autoSpaceDN w:val="0"/>
        <w:adjustRightInd w:val="0"/>
        <w:spacing w:after="0" w:line="240" w:lineRule="auto"/>
        <w:jc w:val="right"/>
        <w:rPr>
          <w:rFonts w:ascii="Times New Roman" w:hAnsi="Times New Roman"/>
          <w:sz w:val="24"/>
          <w:szCs w:val="24"/>
        </w:rPr>
      </w:pPr>
      <w:r w:rsidRPr="00FA0E9A">
        <w:rPr>
          <w:rFonts w:ascii="Times New Roman" w:hAnsi="Times New Roman"/>
          <w:sz w:val="24"/>
          <w:szCs w:val="24"/>
        </w:rPr>
        <w:t>___________________________</w:t>
      </w:r>
    </w:p>
    <w:p w:rsidR="00A728EA" w:rsidRPr="00FA0E9A" w:rsidRDefault="00A728EA" w:rsidP="00A728EA">
      <w:pPr>
        <w:widowControl w:val="0"/>
        <w:autoSpaceDE w:val="0"/>
        <w:autoSpaceDN w:val="0"/>
        <w:adjustRightInd w:val="0"/>
        <w:spacing w:after="0" w:line="240" w:lineRule="auto"/>
        <w:jc w:val="right"/>
        <w:rPr>
          <w:rFonts w:ascii="Times New Roman" w:eastAsia="Times New Roman" w:hAnsi="Times New Roman"/>
          <w:sz w:val="24"/>
          <w:szCs w:val="24"/>
        </w:rPr>
      </w:pPr>
      <w:proofErr w:type="gramStart"/>
      <w:r w:rsidRPr="00FA0E9A">
        <w:rPr>
          <w:rFonts w:ascii="Times New Roman" w:eastAsia="Times New Roman" w:hAnsi="Times New Roman"/>
          <w:sz w:val="24"/>
          <w:szCs w:val="24"/>
        </w:rPr>
        <w:t xml:space="preserve">(контактные данные заявителя </w:t>
      </w:r>
      <w:proofErr w:type="gramEnd"/>
    </w:p>
    <w:p w:rsidR="00A728EA" w:rsidRPr="00FA0E9A" w:rsidRDefault="00A728EA" w:rsidP="00A728EA">
      <w:pPr>
        <w:autoSpaceDE w:val="0"/>
        <w:autoSpaceDN w:val="0"/>
        <w:adjustRightInd w:val="0"/>
        <w:spacing w:after="0" w:line="240" w:lineRule="auto"/>
        <w:jc w:val="right"/>
        <w:rPr>
          <w:rFonts w:ascii="Times New Roman" w:eastAsia="Times New Roman" w:hAnsi="Times New Roman"/>
          <w:sz w:val="24"/>
          <w:szCs w:val="24"/>
        </w:rPr>
      </w:pPr>
      <w:r w:rsidRPr="00FA0E9A">
        <w:rPr>
          <w:rFonts w:ascii="Times New Roman" w:eastAsia="Times New Roman" w:hAnsi="Times New Roman"/>
          <w:sz w:val="24"/>
          <w:szCs w:val="24"/>
        </w:rPr>
        <w:t xml:space="preserve">                          адрес, телефон)</w:t>
      </w:r>
    </w:p>
    <w:p w:rsidR="00A728EA" w:rsidRPr="00FA0E9A" w:rsidRDefault="00A728EA" w:rsidP="00A728EA">
      <w:pPr>
        <w:autoSpaceDE w:val="0"/>
        <w:autoSpaceDN w:val="0"/>
        <w:adjustRightInd w:val="0"/>
        <w:spacing w:after="0" w:line="240" w:lineRule="auto"/>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jc w:val="center"/>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jc w:val="center"/>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jc w:val="center"/>
        <w:rPr>
          <w:rFonts w:ascii="Times New Roman" w:eastAsia="Times New Roman" w:hAnsi="Times New Roman"/>
          <w:sz w:val="24"/>
          <w:szCs w:val="24"/>
        </w:rPr>
      </w:pPr>
      <w:r w:rsidRPr="00FA0E9A">
        <w:rPr>
          <w:rFonts w:ascii="Times New Roman" w:eastAsia="Times New Roman" w:hAnsi="Times New Roman"/>
          <w:sz w:val="24"/>
          <w:szCs w:val="24"/>
        </w:rPr>
        <w:t>РЕШЕНИЕ</w:t>
      </w:r>
    </w:p>
    <w:p w:rsidR="00A728EA" w:rsidRPr="00FA0E9A" w:rsidRDefault="00A728EA" w:rsidP="00A728EA">
      <w:pPr>
        <w:widowControl w:val="0"/>
        <w:autoSpaceDE w:val="0"/>
        <w:autoSpaceDN w:val="0"/>
        <w:adjustRightInd w:val="0"/>
        <w:spacing w:after="0" w:line="240" w:lineRule="auto"/>
        <w:jc w:val="center"/>
        <w:rPr>
          <w:rFonts w:ascii="Times New Roman" w:eastAsia="Times New Roman" w:hAnsi="Times New Roman"/>
          <w:sz w:val="24"/>
          <w:szCs w:val="24"/>
        </w:rPr>
      </w:pPr>
      <w:r w:rsidRPr="00FA0E9A">
        <w:rPr>
          <w:rFonts w:ascii="Times New Roman" w:eastAsia="Times New Roman" w:hAnsi="Times New Roman"/>
          <w:sz w:val="24"/>
          <w:szCs w:val="24"/>
        </w:rPr>
        <w:t xml:space="preserve">об отказе в предоставлении муниципальной услуги </w:t>
      </w: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r w:rsidRPr="00FA0E9A">
        <w:rPr>
          <w:rFonts w:ascii="Times New Roman" w:eastAsia="Times New Roman" w:hAnsi="Times New Roman"/>
          <w:sz w:val="24"/>
          <w:szCs w:val="24"/>
        </w:rPr>
        <w:t xml:space="preserve">Глава Администрации    </w:t>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t>_________________</w:t>
      </w: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sectPr w:rsidR="00A728EA" w:rsidRPr="00FA0E9A" w:rsidSect="00A728EA">
          <w:pgSz w:w="11905" w:h="16838"/>
          <w:pgMar w:top="1134" w:right="850" w:bottom="1134" w:left="1276" w:header="720" w:footer="720" w:gutter="0"/>
          <w:cols w:space="720"/>
          <w:noEndnote/>
        </w:sectPr>
      </w:pP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r w:rsidRPr="00FA0E9A">
        <w:rPr>
          <w:rFonts w:ascii="Times New Roman" w:hAnsi="Times New Roman"/>
          <w:sz w:val="24"/>
          <w:szCs w:val="24"/>
        </w:rPr>
        <w:lastRenderedPageBreak/>
        <w:t>Приложение 5</w:t>
      </w:r>
    </w:p>
    <w:p w:rsidR="00A728EA" w:rsidRPr="00FA0E9A" w:rsidRDefault="00A728EA" w:rsidP="00A728EA">
      <w:pPr>
        <w:widowControl w:val="0"/>
        <w:autoSpaceDE w:val="0"/>
        <w:autoSpaceDN w:val="0"/>
        <w:adjustRightInd w:val="0"/>
        <w:spacing w:after="0" w:line="240" w:lineRule="auto"/>
        <w:jc w:val="right"/>
        <w:rPr>
          <w:rFonts w:ascii="Times New Roman" w:hAnsi="Times New Roman"/>
          <w:sz w:val="24"/>
          <w:szCs w:val="24"/>
        </w:rPr>
      </w:pPr>
      <w:r w:rsidRPr="00FA0E9A">
        <w:rPr>
          <w:rFonts w:ascii="Times New Roman" w:hAnsi="Times New Roman"/>
          <w:sz w:val="24"/>
          <w:szCs w:val="24"/>
        </w:rPr>
        <w:t>к административному регламенту</w:t>
      </w:r>
    </w:p>
    <w:p w:rsidR="00B552AD" w:rsidRPr="00FE54E6" w:rsidRDefault="00B552AD" w:rsidP="00B552AD">
      <w:pPr>
        <w:widowControl w:val="0"/>
        <w:autoSpaceDE w:val="0"/>
        <w:autoSpaceDN w:val="0"/>
        <w:adjustRightInd w:val="0"/>
        <w:spacing w:after="0" w:line="240" w:lineRule="auto"/>
        <w:ind w:firstLine="540"/>
        <w:jc w:val="both"/>
        <w:rPr>
          <w:rFonts w:cs="Calibri"/>
          <w:sz w:val="28"/>
          <w:szCs w:val="28"/>
        </w:rPr>
      </w:pPr>
    </w:p>
    <w:p w:rsidR="00B552AD" w:rsidRPr="00E16218" w:rsidRDefault="00B552AD" w:rsidP="00B552AD">
      <w:pPr>
        <w:widowControl w:val="0"/>
        <w:autoSpaceDE w:val="0"/>
        <w:autoSpaceDN w:val="0"/>
        <w:spacing w:after="0" w:line="240" w:lineRule="auto"/>
        <w:jc w:val="center"/>
        <w:rPr>
          <w:rFonts w:eastAsia="Times New Roman" w:cs="Calibri"/>
          <w:b/>
          <w:szCs w:val="20"/>
        </w:rPr>
      </w:pPr>
      <w:r w:rsidRPr="00E16218">
        <w:rPr>
          <w:rFonts w:eastAsia="Times New Roman" w:cs="Calibri"/>
          <w:b/>
          <w:szCs w:val="20"/>
        </w:rPr>
        <w:t>БЛОК-СХЕМА</w:t>
      </w:r>
    </w:p>
    <w:p w:rsidR="00B552AD" w:rsidRPr="00E16218" w:rsidRDefault="00B552AD" w:rsidP="00B552AD">
      <w:pPr>
        <w:widowControl w:val="0"/>
        <w:autoSpaceDE w:val="0"/>
        <w:autoSpaceDN w:val="0"/>
        <w:spacing w:after="0" w:line="240" w:lineRule="auto"/>
        <w:jc w:val="center"/>
        <w:rPr>
          <w:rFonts w:eastAsia="Times New Roman" w:cs="Calibri"/>
          <w:b/>
          <w:szCs w:val="20"/>
        </w:rPr>
      </w:pPr>
      <w:r w:rsidRPr="00E16218">
        <w:rPr>
          <w:rFonts w:eastAsia="Times New Roman" w:cs="Calibri"/>
          <w:b/>
          <w:szCs w:val="20"/>
        </w:rPr>
        <w:t xml:space="preserve">ПРЕДОСТАВЛЕНИЯ </w:t>
      </w:r>
      <w:r>
        <w:rPr>
          <w:rFonts w:eastAsia="Times New Roman" w:cs="Calibri"/>
          <w:b/>
          <w:szCs w:val="20"/>
        </w:rPr>
        <w:t>МУНИЦИПАЛЬ</w:t>
      </w:r>
      <w:r w:rsidRPr="00E16218">
        <w:rPr>
          <w:rFonts w:eastAsia="Times New Roman" w:cs="Calibri"/>
          <w:b/>
          <w:szCs w:val="20"/>
        </w:rPr>
        <w:t>НОЙ УСЛУГИ</w:t>
      </w:r>
    </w:p>
    <w:p w:rsidR="00B552AD" w:rsidRPr="00E16218" w:rsidRDefault="00B552AD" w:rsidP="00B552AD">
      <w:pPr>
        <w:widowControl w:val="0"/>
        <w:autoSpaceDE w:val="0"/>
        <w:autoSpaceDN w:val="0"/>
        <w:spacing w:after="0" w:line="240" w:lineRule="auto"/>
        <w:rPr>
          <w:rFonts w:eastAsia="Times New Roman" w:cs="Calibri"/>
          <w:szCs w:val="20"/>
        </w:rPr>
      </w:pP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Администрация</w:t>
      </w:r>
      <w:proofErr w:type="gramStart"/>
      <w:r w:rsidRPr="00E16218">
        <w:rPr>
          <w:rFonts w:ascii="Courier New" w:eastAsia="Times New Roman" w:hAnsi="Courier New" w:cs="Courier New"/>
          <w:sz w:val="20"/>
          <w:szCs w:val="20"/>
        </w:rPr>
        <w:t xml:space="preserve">   │  </w:t>
      </w:r>
      <w:proofErr w:type="spellStart"/>
      <w:r w:rsidRPr="00E16218">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П</w:t>
      </w:r>
      <w:proofErr w:type="gramEnd"/>
      <w:r w:rsidRPr="00E16218">
        <w:rPr>
          <w:rFonts w:ascii="Courier New" w:eastAsia="Times New Roman" w:hAnsi="Courier New" w:cs="Courier New"/>
          <w:sz w:val="20"/>
          <w:szCs w:val="20"/>
        </w:rPr>
        <w:t xml:space="preserve">о почте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МФЦ     │  │ПГУ ЛО/ЕПГУ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│Передача</w:t>
      </w:r>
      <w:proofErr w:type="spellEnd"/>
      <w:r w:rsidRPr="00E16218">
        <w:rPr>
          <w:rFonts w:ascii="Courier New" w:eastAsia="Times New Roman" w:hAnsi="Courier New" w:cs="Courier New"/>
          <w:sz w:val="20"/>
          <w:szCs w:val="20"/>
        </w:rPr>
        <w:t xml:space="preserve"> заявления и прилагаемых к нему документов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в Администрацию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Документы поданы │                     ┌┤    Документы поданы в </w:t>
      </w:r>
      <w:proofErr w:type="gramStart"/>
      <w:r w:rsidRPr="00E16218">
        <w:rPr>
          <w:rFonts w:ascii="Courier New" w:eastAsia="Times New Roman" w:hAnsi="Courier New" w:cs="Courier New"/>
          <w:sz w:val="20"/>
          <w:szCs w:val="20"/>
        </w:rPr>
        <w:t>полном</w:t>
      </w:r>
      <w:proofErr w:type="gramEnd"/>
      <w:r w:rsidRPr="00E16218">
        <w:rPr>
          <w:rFonts w:ascii="Courier New" w:eastAsia="Times New Roman" w:hAnsi="Courier New" w:cs="Courier New"/>
          <w:sz w:val="20"/>
          <w:szCs w:val="20"/>
        </w:rPr>
        <w:t xml:space="preserve">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proofErr w:type="spellStart"/>
      <w:r w:rsidRPr="00E16218">
        <w:rPr>
          <w:rFonts w:ascii="Courier New" w:eastAsia="Times New Roman" w:hAnsi="Courier New" w:cs="Courier New"/>
          <w:sz w:val="20"/>
          <w:szCs w:val="20"/>
        </w:rPr>
        <w:t>│не</w:t>
      </w:r>
      <w:proofErr w:type="spellEnd"/>
      <w:r w:rsidRPr="00E16218">
        <w:rPr>
          <w:rFonts w:ascii="Courier New" w:eastAsia="Times New Roman" w:hAnsi="Courier New" w:cs="Courier New"/>
          <w:sz w:val="20"/>
          <w:szCs w:val="20"/>
        </w:rPr>
        <w:t xml:space="preserve"> в полном </w:t>
      </w:r>
      <w:proofErr w:type="spellStart"/>
      <w:r w:rsidRPr="00E16218">
        <w:rPr>
          <w:rFonts w:ascii="Courier New" w:eastAsia="Times New Roman" w:hAnsi="Courier New" w:cs="Courier New"/>
          <w:sz w:val="20"/>
          <w:szCs w:val="20"/>
        </w:rPr>
        <w:t>объеме│</w:t>
      </w:r>
      <w:proofErr w:type="spellEnd"/>
      <w:r w:rsidRPr="00E16218">
        <w:rPr>
          <w:rFonts w:ascii="Courier New" w:eastAsia="Times New Roman" w:hAnsi="Courier New" w:cs="Courier New"/>
          <w:sz w:val="20"/>
          <w:szCs w:val="20"/>
        </w:rPr>
        <w:t xml:space="preserve">                     ││             </w:t>
      </w:r>
      <w:proofErr w:type="gramStart"/>
      <w:r w:rsidRPr="00E16218">
        <w:rPr>
          <w:rFonts w:ascii="Courier New" w:eastAsia="Times New Roman" w:hAnsi="Courier New" w:cs="Courier New"/>
          <w:sz w:val="20"/>
          <w:szCs w:val="20"/>
        </w:rPr>
        <w:t>объеме</w:t>
      </w:r>
      <w:proofErr w:type="gramEnd"/>
      <w:r w:rsidRPr="00E16218">
        <w:rPr>
          <w:rFonts w:ascii="Courier New" w:eastAsia="Times New Roman" w:hAnsi="Courier New" w:cs="Courier New"/>
          <w:sz w:val="20"/>
          <w:szCs w:val="20"/>
        </w:rPr>
        <w:t xml:space="preserve">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Уведомление об  │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Поступление   │&lt;─┼──┤  Опубликование извещения </w:t>
      </w:r>
      <w:proofErr w:type="gramStart"/>
      <w:r w:rsidRPr="00E16218">
        <w:rPr>
          <w:rFonts w:ascii="Courier New" w:eastAsia="Times New Roman" w:hAnsi="Courier New" w:cs="Courier New"/>
          <w:sz w:val="20"/>
          <w:szCs w:val="20"/>
        </w:rPr>
        <w:t>в</w:t>
      </w:r>
      <w:proofErr w:type="gramEnd"/>
      <w:r w:rsidRPr="00E16218">
        <w:rPr>
          <w:rFonts w:ascii="Courier New" w:eastAsia="Times New Roman" w:hAnsi="Courier New" w:cs="Courier New"/>
          <w:sz w:val="20"/>
          <w:szCs w:val="20"/>
        </w:rPr>
        <w:t xml:space="preserve">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gramStart"/>
      <w:r w:rsidRPr="00E16218">
        <w:rPr>
          <w:rFonts w:ascii="Courier New" w:eastAsia="Times New Roman" w:hAnsi="Courier New" w:cs="Courier New"/>
          <w:sz w:val="20"/>
          <w:szCs w:val="20"/>
        </w:rPr>
        <w:t>отказе</w:t>
      </w:r>
      <w:proofErr w:type="gramEnd"/>
      <w:r w:rsidRPr="00E16218">
        <w:rPr>
          <w:rFonts w:ascii="Courier New" w:eastAsia="Times New Roman" w:hAnsi="Courier New" w:cs="Courier New"/>
          <w:sz w:val="20"/>
          <w:szCs w:val="20"/>
        </w:rPr>
        <w:t xml:space="preserve"> в     │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заявлений от  │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течение 30 дней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gramStart"/>
      <w:r w:rsidRPr="00E16218">
        <w:rPr>
          <w:rFonts w:ascii="Courier New" w:eastAsia="Times New Roman" w:hAnsi="Courier New" w:cs="Courier New"/>
          <w:sz w:val="20"/>
          <w:szCs w:val="20"/>
        </w:rPr>
        <w:t>предоставлении</w:t>
      </w:r>
      <w:proofErr w:type="gramEnd"/>
      <w:r w:rsidRPr="00E16218">
        <w:rPr>
          <w:rFonts w:ascii="Courier New" w:eastAsia="Times New Roman" w:hAnsi="Courier New" w:cs="Courier New"/>
          <w:sz w:val="20"/>
          <w:szCs w:val="20"/>
        </w:rPr>
        <w:t xml:space="preserve">  │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иных      │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услуги      │ </w:t>
      </w:r>
      <w:proofErr w:type="spellStart"/>
      <w:r w:rsidRPr="00E16218">
        <w:rPr>
          <w:rFonts w:ascii="Courier New" w:eastAsia="Times New Roman" w:hAnsi="Courier New" w:cs="Courier New"/>
          <w:sz w:val="20"/>
          <w:szCs w:val="20"/>
        </w:rPr>
        <w:t>│</w:t>
      </w:r>
      <w:proofErr w:type="gramStart"/>
      <w:r w:rsidRPr="00E16218">
        <w:rPr>
          <w:rFonts w:ascii="Courier New" w:eastAsia="Times New Roman" w:hAnsi="Courier New" w:cs="Courier New"/>
          <w:sz w:val="20"/>
          <w:szCs w:val="20"/>
        </w:rPr>
        <w:t>заинтересованных</w:t>
      </w:r>
      <w:proofErr w:type="gramEnd"/>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лиц       │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  │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Отсутствие заявлений </w:t>
      </w:r>
      <w:proofErr w:type="gramStart"/>
      <w:r w:rsidRPr="00E16218">
        <w:rPr>
          <w:rFonts w:ascii="Courier New" w:eastAsia="Times New Roman" w:hAnsi="Courier New" w:cs="Courier New"/>
          <w:sz w:val="20"/>
          <w:szCs w:val="20"/>
        </w:rPr>
        <w:t>от</w:t>
      </w:r>
      <w:proofErr w:type="gramEnd"/>
      <w:r w:rsidRPr="00E16218">
        <w:rPr>
          <w:rFonts w:ascii="Courier New" w:eastAsia="Times New Roman" w:hAnsi="Courier New" w:cs="Courier New"/>
          <w:sz w:val="20"/>
          <w:szCs w:val="20"/>
        </w:rPr>
        <w:t xml:space="preserve"> │  </w:t>
      </w:r>
      <w:proofErr w:type="spellStart"/>
      <w:r w:rsidRPr="00E16218">
        <w:rPr>
          <w:rFonts w:ascii="Courier New" w:eastAsia="Times New Roman" w:hAnsi="Courier New" w:cs="Courier New"/>
          <w:sz w:val="20"/>
          <w:szCs w:val="20"/>
        </w:rPr>
        <w:t>│</w:t>
      </w:r>
      <w:proofErr w:type="spellEnd"/>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│&lt;────────┘           │   </w:t>
      </w:r>
      <w:proofErr w:type="spellStart"/>
      <w:r w:rsidRPr="00E16218">
        <w:rPr>
          <w:rFonts w:ascii="Courier New" w:eastAsia="Times New Roman" w:hAnsi="Courier New" w:cs="Courier New"/>
          <w:sz w:val="20"/>
          <w:szCs w:val="20"/>
        </w:rPr>
        <w:t>│иных</w:t>
      </w:r>
      <w:proofErr w:type="spellEnd"/>
      <w:r w:rsidRPr="00E16218">
        <w:rPr>
          <w:rFonts w:ascii="Courier New" w:eastAsia="Times New Roman" w:hAnsi="Courier New" w:cs="Courier New"/>
          <w:sz w:val="20"/>
          <w:szCs w:val="20"/>
        </w:rPr>
        <w:t xml:space="preserve"> заинтересованных </w:t>
      </w:r>
      <w:proofErr w:type="spellStart"/>
      <w:r w:rsidRPr="00E16218">
        <w:rPr>
          <w:rFonts w:ascii="Courier New" w:eastAsia="Times New Roman" w:hAnsi="Courier New" w:cs="Courier New"/>
          <w:sz w:val="20"/>
          <w:szCs w:val="20"/>
        </w:rPr>
        <w:t>лиц│</w:t>
      </w:r>
      <w:proofErr w:type="spellEnd"/>
      <w:r w:rsidRPr="00E16218">
        <w:rPr>
          <w:rFonts w:ascii="Courier New" w:eastAsia="Times New Roman" w:hAnsi="Courier New" w:cs="Courier New"/>
          <w:sz w:val="20"/>
          <w:szCs w:val="20"/>
        </w:rPr>
        <w:t xml:space="preserve">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    Принятие решения - 10 дней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spellStart"/>
      <w:r w:rsidRPr="00E16218">
        <w:rPr>
          <w:rFonts w:ascii="Courier New" w:eastAsia="Times New Roman" w:hAnsi="Courier New" w:cs="Courier New"/>
          <w:sz w:val="20"/>
          <w:szCs w:val="20"/>
        </w:rPr>
        <w:t>│</w:t>
      </w:r>
      <w:proofErr w:type="spellEnd"/>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rPr>
          <w:rFonts w:eastAsia="Times New Roman" w:cs="Calibri"/>
          <w:szCs w:val="20"/>
        </w:rPr>
      </w:pPr>
    </w:p>
    <w:p w:rsidR="00A728EA" w:rsidRPr="00FA0E9A" w:rsidRDefault="00A728EA" w:rsidP="008B444A">
      <w:pPr>
        <w:rPr>
          <w:sz w:val="24"/>
          <w:szCs w:val="24"/>
        </w:rPr>
      </w:pPr>
    </w:p>
    <w:sectPr w:rsidR="00A728EA" w:rsidRPr="00FA0E9A" w:rsidSect="003B08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7D56102C"/>
    <w:multiLevelType w:val="hybridMultilevel"/>
    <w:tmpl w:val="1D12A1BC"/>
    <w:lvl w:ilvl="0" w:tplc="F8B839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44A"/>
    <w:rsid w:val="000429BE"/>
    <w:rsid w:val="00044A5C"/>
    <w:rsid w:val="00391B52"/>
    <w:rsid w:val="003B087E"/>
    <w:rsid w:val="004F1874"/>
    <w:rsid w:val="0064671B"/>
    <w:rsid w:val="006519C7"/>
    <w:rsid w:val="00665947"/>
    <w:rsid w:val="006D7465"/>
    <w:rsid w:val="00701A99"/>
    <w:rsid w:val="007307A5"/>
    <w:rsid w:val="008B444A"/>
    <w:rsid w:val="009A510F"/>
    <w:rsid w:val="009B44F6"/>
    <w:rsid w:val="009C6A75"/>
    <w:rsid w:val="009F1F9E"/>
    <w:rsid w:val="00A316F5"/>
    <w:rsid w:val="00A728EA"/>
    <w:rsid w:val="00B552AD"/>
    <w:rsid w:val="00BB0DF8"/>
    <w:rsid w:val="00BC0A47"/>
    <w:rsid w:val="00D84F4F"/>
    <w:rsid w:val="00EA765A"/>
    <w:rsid w:val="00F023A6"/>
    <w:rsid w:val="00FA0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4A"/>
    <w:pPr>
      <w:spacing w:after="200" w:line="276" w:lineRule="auto"/>
    </w:pPr>
    <w:rPr>
      <w:sz w:val="22"/>
      <w:szCs w:val="22"/>
      <w:lang w:eastAsia="en-US"/>
    </w:rPr>
  </w:style>
  <w:style w:type="paragraph" w:styleId="2">
    <w:name w:val="heading 2"/>
    <w:basedOn w:val="a"/>
    <w:next w:val="a"/>
    <w:link w:val="20"/>
    <w:unhideWhenUsed/>
    <w:qFormat/>
    <w:rsid w:val="00A728EA"/>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444A"/>
    <w:pPr>
      <w:ind w:left="720"/>
      <w:contextualSpacing/>
    </w:pPr>
  </w:style>
  <w:style w:type="character" w:customStyle="1" w:styleId="20">
    <w:name w:val="Заголовок 2 Знак"/>
    <w:link w:val="2"/>
    <w:rsid w:val="00A728EA"/>
    <w:rPr>
      <w:rFonts w:ascii="Cambria" w:eastAsia="Times New Roman" w:hAnsi="Cambria" w:cs="Times New Roman"/>
      <w:b/>
      <w:bCs/>
      <w:i/>
      <w:iCs/>
      <w:sz w:val="28"/>
      <w:szCs w:val="28"/>
      <w:lang w:eastAsia="ru-RU"/>
    </w:rPr>
  </w:style>
  <w:style w:type="paragraph" w:customStyle="1" w:styleId="ConsPlusNonformat">
    <w:name w:val="ConsPlusNonformat"/>
    <w:rsid w:val="00A728EA"/>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A728EA"/>
    <w:pPr>
      <w:widowControl w:val="0"/>
      <w:autoSpaceDE w:val="0"/>
      <w:autoSpaceDN w:val="0"/>
      <w:adjustRightInd w:val="0"/>
    </w:pPr>
    <w:rPr>
      <w:rFonts w:eastAsia="Times New Roman" w:cs="Calibri"/>
      <w:sz w:val="22"/>
      <w:szCs w:val="22"/>
    </w:rPr>
  </w:style>
  <w:style w:type="paragraph" w:customStyle="1" w:styleId="ConsPlusNormal">
    <w:name w:val="ConsPlusNormal"/>
    <w:rsid w:val="00A728EA"/>
    <w:pPr>
      <w:widowControl w:val="0"/>
      <w:autoSpaceDE w:val="0"/>
      <w:autoSpaceDN w:val="0"/>
      <w:adjustRightInd w:val="0"/>
    </w:pPr>
    <w:rPr>
      <w:rFonts w:eastAsia="Times New Roman" w:cs="Calibri"/>
      <w:sz w:val="22"/>
      <w:szCs w:val="22"/>
    </w:rPr>
  </w:style>
  <w:style w:type="character" w:styleId="a4">
    <w:name w:val="Hyperlink"/>
    <w:uiPriority w:val="99"/>
    <w:unhideWhenUsed/>
    <w:rsid w:val="00A728EA"/>
    <w:rPr>
      <w:color w:val="0563C1"/>
      <w:u w:val="single"/>
    </w:rPr>
  </w:style>
  <w:style w:type="paragraph" w:styleId="a5">
    <w:name w:val="Balloon Text"/>
    <w:basedOn w:val="a"/>
    <w:link w:val="a6"/>
    <w:uiPriority w:val="99"/>
    <w:semiHidden/>
    <w:unhideWhenUsed/>
    <w:rsid w:val="00A728EA"/>
    <w:pPr>
      <w:spacing w:after="0" w:line="240" w:lineRule="auto"/>
    </w:pPr>
    <w:rPr>
      <w:rFonts w:ascii="Tahoma" w:eastAsia="Times New Roman" w:hAnsi="Tahoma" w:cs="Tahoma"/>
      <w:sz w:val="16"/>
      <w:szCs w:val="16"/>
      <w:lang w:eastAsia="ru-RU"/>
    </w:rPr>
  </w:style>
  <w:style w:type="character" w:customStyle="1" w:styleId="a6">
    <w:name w:val="Текст выноски Знак"/>
    <w:link w:val="a5"/>
    <w:uiPriority w:val="99"/>
    <w:semiHidden/>
    <w:rsid w:val="00A728EA"/>
    <w:rPr>
      <w:rFonts w:ascii="Tahoma" w:eastAsia="Times New Roman" w:hAnsi="Tahoma" w:cs="Tahoma"/>
      <w:sz w:val="16"/>
      <w:szCs w:val="16"/>
      <w:lang w:eastAsia="ru-RU"/>
    </w:rPr>
  </w:style>
  <w:style w:type="paragraph" w:customStyle="1" w:styleId="ConsPlusTitle">
    <w:name w:val="ConsPlusTitle"/>
    <w:rsid w:val="00A728EA"/>
    <w:pPr>
      <w:widowControl w:val="0"/>
      <w:autoSpaceDE w:val="0"/>
      <w:autoSpaceDN w:val="0"/>
      <w:adjustRightInd w:val="0"/>
    </w:pPr>
    <w:rPr>
      <w:rFonts w:ascii="Times New Roman" w:eastAsia="Times New Roman" w:hAnsi="Times New Roman"/>
      <w:b/>
      <w:bCs/>
      <w:sz w:val="24"/>
      <w:szCs w:val="24"/>
    </w:rPr>
  </w:style>
  <w:style w:type="paragraph" w:styleId="a7">
    <w:name w:val="header"/>
    <w:basedOn w:val="a"/>
    <w:link w:val="a8"/>
    <w:uiPriority w:val="99"/>
    <w:unhideWhenUsed/>
    <w:rsid w:val="00A728EA"/>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link w:val="a7"/>
    <w:uiPriority w:val="99"/>
    <w:rsid w:val="00A728EA"/>
    <w:rPr>
      <w:rFonts w:eastAsia="Times New Roman"/>
      <w:lang w:eastAsia="ru-RU"/>
    </w:rPr>
  </w:style>
  <w:style w:type="paragraph" w:styleId="a9">
    <w:name w:val="footer"/>
    <w:basedOn w:val="a"/>
    <w:link w:val="aa"/>
    <w:uiPriority w:val="99"/>
    <w:unhideWhenUsed/>
    <w:rsid w:val="00A728EA"/>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link w:val="a9"/>
    <w:uiPriority w:val="99"/>
    <w:rsid w:val="00A728EA"/>
    <w:rPr>
      <w:rFonts w:eastAsia="Times New Roman"/>
      <w:lang w:eastAsia="ru-RU"/>
    </w:rPr>
  </w:style>
  <w:style w:type="paragraph" w:styleId="ab">
    <w:name w:val="Normal (Web)"/>
    <w:basedOn w:val="a"/>
    <w:uiPriority w:val="99"/>
    <w:unhideWhenUsed/>
    <w:rsid w:val="00A728E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uiPriority w:val="99"/>
    <w:semiHidden/>
    <w:unhideWhenUsed/>
    <w:rsid w:val="00A728EA"/>
    <w:rPr>
      <w:sz w:val="16"/>
      <w:szCs w:val="16"/>
    </w:rPr>
  </w:style>
  <w:style w:type="paragraph" w:styleId="ad">
    <w:name w:val="annotation text"/>
    <w:basedOn w:val="a"/>
    <w:link w:val="ae"/>
    <w:uiPriority w:val="99"/>
    <w:semiHidden/>
    <w:unhideWhenUsed/>
    <w:rsid w:val="00A728EA"/>
    <w:pPr>
      <w:spacing w:line="240" w:lineRule="auto"/>
    </w:pPr>
    <w:rPr>
      <w:rFonts w:eastAsia="Times New Roman"/>
      <w:sz w:val="20"/>
      <w:szCs w:val="20"/>
      <w:lang w:eastAsia="ru-RU"/>
    </w:rPr>
  </w:style>
  <w:style w:type="character" w:customStyle="1" w:styleId="ae">
    <w:name w:val="Текст примечания Знак"/>
    <w:link w:val="ad"/>
    <w:uiPriority w:val="99"/>
    <w:semiHidden/>
    <w:rsid w:val="00A728EA"/>
    <w:rPr>
      <w:rFonts w:eastAsia="Times New Roman"/>
      <w:sz w:val="20"/>
      <w:szCs w:val="20"/>
      <w:lang w:eastAsia="ru-RU"/>
    </w:rPr>
  </w:style>
  <w:style w:type="paragraph" w:styleId="af">
    <w:name w:val="annotation subject"/>
    <w:basedOn w:val="ad"/>
    <w:next w:val="ad"/>
    <w:link w:val="af0"/>
    <w:uiPriority w:val="99"/>
    <w:semiHidden/>
    <w:unhideWhenUsed/>
    <w:rsid w:val="00A728EA"/>
    <w:rPr>
      <w:b/>
      <w:bCs/>
    </w:rPr>
  </w:style>
  <w:style w:type="character" w:customStyle="1" w:styleId="af0">
    <w:name w:val="Тема примечания Знак"/>
    <w:link w:val="af"/>
    <w:uiPriority w:val="99"/>
    <w:semiHidden/>
    <w:rsid w:val="00A728EA"/>
    <w:rPr>
      <w:rFonts w:eastAsia="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consultantplus://offline/ref=60DAC74AE52625BCB380DF5B3D01759641BD55281EBB6A573BCFE1CE82DFCB15EB75624E2D6A52D325CA08AF65ED2F55F11702E51254g5J" TargetMode="External"/><Relationship Id="rId18" Type="http://schemas.openxmlformats.org/officeDocument/2006/relationships/hyperlink" Target="consultantplus://offline/ref=60DAC74AE52625BCB380DF5B3D01759641BD502E13BA6A573BCFE1CE82DFCB15EB75624C2B6152D325CA08AF65ED2F55F11702E51254g5J" TargetMode="External"/><Relationship Id="rId26" Type="http://schemas.openxmlformats.org/officeDocument/2006/relationships/hyperlink" Target="consultantplus://offline/ref=60DAC74AE52625BCB380DF5B3D01759641BD502E13BA6A573BCFE1CE82DFCB15EB7562492F6852D325CA08AF65ED2F55F11702E51254g5J" TargetMode="External"/><Relationship Id="rId39" Type="http://schemas.openxmlformats.org/officeDocument/2006/relationships/hyperlink" Target="consultantplus://offline/ref=60DAC74AE52625BCB380DF5B3D01759640B5572312B06A573BCFE1CE82DFCB15EB75624E2D685B8F768509F323B03C56FB1701E70D4F850A5Dg6J" TargetMode="External"/><Relationship Id="rId3" Type="http://schemas.openxmlformats.org/officeDocument/2006/relationships/settings" Target="settings.xml"/><Relationship Id="rId21" Type="http://schemas.openxmlformats.org/officeDocument/2006/relationships/hyperlink" Target="consultantplus://offline/ref=60DAC74AE52625BCB380DF5B3D01759641BD502E13BA6A573BCFE1CE82DFCB15EB7562472E6C52D325CA08AF65ED2F55F11702E51254g5J" TargetMode="External"/><Relationship Id="rId34" Type="http://schemas.openxmlformats.org/officeDocument/2006/relationships/hyperlink" Target="consultantplus://offline/ref=EC952CB1F70DA99B162D97F4ACC069662F6550FDAAAA532907236A85D3DE33872564DD1D1A02QFO" TargetMode="External"/><Relationship Id="rId42" Type="http://schemas.openxmlformats.org/officeDocument/2006/relationships/hyperlink" Target="consultantplus://offline/ref=EC952CB1F70DA99B162D97F4ACC069662F6550FDAAAA532907236A85D3DE33872564DD1D1C02QFO" TargetMode="External"/><Relationship Id="rId47" Type="http://schemas.openxmlformats.org/officeDocument/2006/relationships/theme" Target="theme/theme1.xm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hyperlink" Target="consultantplus://offline/ref=60DAC74AE52625BCB380DF5B3D01759641BD55281EBB6A573BCFE1CE82DFCB15F9753A422F60478676905FA2665EgDJ" TargetMode="External"/><Relationship Id="rId17" Type="http://schemas.openxmlformats.org/officeDocument/2006/relationships/hyperlink" Target="consultantplus://offline/ref=60DAC74AE52625BCB380C04A2801759643B4572E10BC6A573BCFE1CE82DFCB15EB75624E2D685884708509F323B03C56FB1701E70D4F850A5Dg6J" TargetMode="External"/><Relationship Id="rId25" Type="http://schemas.openxmlformats.org/officeDocument/2006/relationships/hyperlink" Target="consultantplus://offline/ref=60DAC74AE52625BCB380DF5B3D01759641BD502E13BA6A573BCFE1CE82DFCB15EB7562492C6952D325CA08AF65ED2F55F11702E51254g5J"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C952CB1F70DA99B162D97F4ACC069662F6551F4AEA6532907236A85D30DQEO"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0DAC74AE52625BCB380DF5B3D01759641BD502E13BA6A573BCFE1CE82DFCB15EB75624B2A6C52D325CA08AF65ED2F55F11702E51254g5J" TargetMode="External"/><Relationship Id="rId20" Type="http://schemas.openxmlformats.org/officeDocument/2006/relationships/hyperlink" Target="consultantplus://offline/ref=60DAC74AE52625BCB380DF5B3D01759641BD502E13BA6A573BCFE1CE82DFCB15EB7562472C6A52D325CA08AF65ED2F55F11702E51254g5J"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hyperlink" Target="consultantplus://offline/ref=EC952CB1F70DA99B162D97F4ACC069662F6550FDAAAA532907236A85D3DE33872564DD1D1A02QF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60DAC74AE52625BCB380DF5B3D01759641BD502E13BA6A573BCFE1CE82DFCB15EB7562492C6B52D325CA08AF65ED2F55F11702E51254g5J"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C952CB1F70DA99B162D97F4ACC069662F6550FDAAAA532907236A85D3DE33872564DD1C1E02QFO" TargetMode="External"/><Relationship Id="rId40" Type="http://schemas.openxmlformats.org/officeDocument/2006/relationships/hyperlink" Target="consultantplus://offline/ref=60DAC74AE52625BCB380DF5B3D01759640B5572312B06A573BCFE1CE82DFCB15EB75624E2D685B847D8509F323B03C56FB1701E70D4F850A5Dg6J" TargetMode="External"/><Relationship Id="rId45" Type="http://schemas.openxmlformats.org/officeDocument/2006/relationships/hyperlink" Target="consultantplus://offline/ref=EC952CB1F70DA99B162D97F4ACC069662F6551F4AEA6532907236A85D30DQEO" TargetMode="External"/><Relationship Id="rId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5" Type="http://schemas.openxmlformats.org/officeDocument/2006/relationships/hyperlink" Target="consultantplus://offline/ref=60DAC74AE52625BCB380DF5B3D01759641BD502E13BA6A573BCFE1CE82DFCB15EB75624B2E6052D325CA08AF65ED2F55F11702E51254g5J" TargetMode="External"/><Relationship Id="rId23" Type="http://schemas.openxmlformats.org/officeDocument/2006/relationships/hyperlink" Target="consultantplus://offline/ref=60DAC74AE52625BCB380DF5B3D01759641BD502E13BA6A573BCFE1CE82DFCB15EB756249286A52D325CA08AF65ED2F55F11702E51254g5J" TargetMode="External"/><Relationship Id="rId28" Type="http://schemas.openxmlformats.org/officeDocument/2006/relationships/hyperlink" Target="consultantplus://offline/ref=60DAC74AE52625BCB380DF5B3D01759641BD502E14BF6A573BCFE1CE82DFCB15F9753A422F60478676905FA2665EgDJ" TargetMode="External"/><Relationship Id="rId36"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60DAC74AE52625BCB380DF5B3D01759641BD502E14BF6A573BCFE1CE82DFCB15F9753A422F60478676905FA2665EgDJ"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consultantplus://offline/ref=60DAC74AE52625BCB380DF5B3D01759641BD55281EBB6A573BCFE1CE82DFCB15EB75624E2C6152D325CA08AF65ED2F55F11702E51254g5J" TargetMode="External"/><Relationship Id="rId22" Type="http://schemas.openxmlformats.org/officeDocument/2006/relationships/hyperlink" Target="consultantplus://offline/ref=60DAC74AE52625BCB380DF5B3D01759641BD502E13BA6A573BCFE1CE82DFCB15EB75624A256D52D325CA08AF65ED2F55F11702E51254g5J" TargetMode="External"/><Relationship Id="rId27" Type="http://schemas.openxmlformats.org/officeDocument/2006/relationships/hyperlink" Target="consultantplus://offline/ref=60DAC74AE52625BCB380DF5B3D01759641BD502E13BA6A573BCFE1CE82DFCB15EB75624A256D52D325CA08AF65ED2F55F11702E51254g5J"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C952CB1F70DA99B162D97F4ACC069662F6550FDAAAA532907236A85D3DE33872564DD1D1C02QFO" TargetMode="External"/><Relationship Id="rId43" Type="http://schemas.openxmlformats.org/officeDocument/2006/relationships/hyperlink" Target="consultantplus://offline/ref=EC952CB1F70DA99B162D97F4ACC069662F6550FDAAAA532907236A85D3DE33872564DD1D1F02Q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14810</Words>
  <Characters>84420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99032</CharactersWithSpaces>
  <SharedDoc>false</SharedDoc>
  <HLinks>
    <vt:vector size="396" baseType="variant">
      <vt:variant>
        <vt:i4>917517</vt:i4>
      </vt:variant>
      <vt:variant>
        <vt:i4>195</vt:i4>
      </vt:variant>
      <vt:variant>
        <vt:i4>0</vt:i4>
      </vt:variant>
      <vt:variant>
        <vt:i4>5</vt:i4>
      </vt:variant>
      <vt:variant>
        <vt:lpwstr>consultantplus://offline/ref=EC952CB1F70DA99B162D97F4ACC069662F6551F4AEA6532907236A85D30DQEO</vt:lpwstr>
      </vt:variant>
      <vt:variant>
        <vt:lpwstr/>
      </vt:variant>
      <vt:variant>
        <vt:i4>65624</vt:i4>
      </vt:variant>
      <vt:variant>
        <vt:i4>192</vt:i4>
      </vt:variant>
      <vt:variant>
        <vt:i4>0</vt:i4>
      </vt:variant>
      <vt:variant>
        <vt:i4>5</vt:i4>
      </vt:variant>
      <vt:variant>
        <vt:lpwstr>consultantplus://offline/ref=EC952CB1F70DA99B162D97F4ACC069662F6550FDAAAA532907236A85D3DE33872564DD1C1E02QFO</vt:lpwstr>
      </vt:variant>
      <vt:variant>
        <vt:lpwstr/>
      </vt:variant>
      <vt:variant>
        <vt:i4>65630</vt:i4>
      </vt:variant>
      <vt:variant>
        <vt:i4>189</vt:i4>
      </vt:variant>
      <vt:variant>
        <vt:i4>0</vt:i4>
      </vt:variant>
      <vt:variant>
        <vt:i4>5</vt:i4>
      </vt:variant>
      <vt:variant>
        <vt:lpwstr>consultantplus://offline/ref=EC952CB1F70DA99B162D97F4ACC069662F6550FDAAAA532907236A85D3DE33872564DD1D1F02QDO</vt:lpwstr>
      </vt:variant>
      <vt:variant>
        <vt:lpwstr/>
      </vt:variant>
      <vt:variant>
        <vt:i4>65625</vt:i4>
      </vt:variant>
      <vt:variant>
        <vt:i4>186</vt:i4>
      </vt:variant>
      <vt:variant>
        <vt:i4>0</vt:i4>
      </vt:variant>
      <vt:variant>
        <vt:i4>5</vt:i4>
      </vt:variant>
      <vt:variant>
        <vt:lpwstr>consultantplus://offline/ref=EC952CB1F70DA99B162D97F4ACC069662F6550FDAAAA532907236A85D3DE33872564DD1D1C02QFO</vt:lpwstr>
      </vt:variant>
      <vt:variant>
        <vt:lpwstr/>
      </vt:variant>
      <vt:variant>
        <vt:i4>65627</vt:i4>
      </vt:variant>
      <vt:variant>
        <vt:i4>183</vt:i4>
      </vt:variant>
      <vt:variant>
        <vt:i4>0</vt:i4>
      </vt:variant>
      <vt:variant>
        <vt:i4>5</vt:i4>
      </vt:variant>
      <vt:variant>
        <vt:lpwstr>consultantplus://offline/ref=EC952CB1F70DA99B162D97F4ACC069662F6550FDAAAA532907236A85D3DE33872564DD1D1A02QFO</vt:lpwstr>
      </vt:variant>
      <vt:variant>
        <vt:lpwstr/>
      </vt:variant>
      <vt:variant>
        <vt:i4>262217</vt:i4>
      </vt:variant>
      <vt:variant>
        <vt:i4>180</vt:i4>
      </vt:variant>
      <vt:variant>
        <vt:i4>0</vt:i4>
      </vt:variant>
      <vt:variant>
        <vt:i4>5</vt:i4>
      </vt:variant>
      <vt:variant>
        <vt:lpwstr/>
      </vt:variant>
      <vt:variant>
        <vt:lpwstr>P591</vt:lpwstr>
      </vt:variant>
      <vt:variant>
        <vt:i4>327753</vt:i4>
      </vt:variant>
      <vt:variant>
        <vt:i4>177</vt:i4>
      </vt:variant>
      <vt:variant>
        <vt:i4>0</vt:i4>
      </vt:variant>
      <vt:variant>
        <vt:i4>5</vt:i4>
      </vt:variant>
      <vt:variant>
        <vt:lpwstr/>
      </vt:variant>
      <vt:variant>
        <vt:lpwstr>P590</vt:lpwstr>
      </vt:variant>
      <vt:variant>
        <vt:i4>786504</vt:i4>
      </vt:variant>
      <vt:variant>
        <vt:i4>174</vt:i4>
      </vt:variant>
      <vt:variant>
        <vt:i4>0</vt:i4>
      </vt:variant>
      <vt:variant>
        <vt:i4>5</vt:i4>
      </vt:variant>
      <vt:variant>
        <vt:lpwstr/>
      </vt:variant>
      <vt:variant>
        <vt:lpwstr>P589</vt:lpwstr>
      </vt:variant>
      <vt:variant>
        <vt:i4>852040</vt:i4>
      </vt:variant>
      <vt:variant>
        <vt:i4>171</vt:i4>
      </vt:variant>
      <vt:variant>
        <vt:i4>0</vt:i4>
      </vt:variant>
      <vt:variant>
        <vt:i4>5</vt:i4>
      </vt:variant>
      <vt:variant>
        <vt:lpwstr/>
      </vt:variant>
      <vt:variant>
        <vt:lpwstr>P588</vt:lpwstr>
      </vt:variant>
      <vt:variant>
        <vt:i4>131144</vt:i4>
      </vt:variant>
      <vt:variant>
        <vt:i4>168</vt:i4>
      </vt:variant>
      <vt:variant>
        <vt:i4>0</vt:i4>
      </vt:variant>
      <vt:variant>
        <vt:i4>5</vt:i4>
      </vt:variant>
      <vt:variant>
        <vt:lpwstr/>
      </vt:variant>
      <vt:variant>
        <vt:lpwstr>P587</vt:lpwstr>
      </vt:variant>
      <vt:variant>
        <vt:i4>7929908</vt:i4>
      </vt:variant>
      <vt:variant>
        <vt:i4>165</vt:i4>
      </vt:variant>
      <vt:variant>
        <vt:i4>0</vt:i4>
      </vt:variant>
      <vt:variant>
        <vt:i4>5</vt:i4>
      </vt:variant>
      <vt:variant>
        <vt:lpwstr>consultantplus://offline/ref=60DAC74AE52625BCB380DF5B3D01759640B5572312B06A573BCFE1CE82DFCB15EB75624E2D685B847D8509F323B03C56FB1701E70D4F850A5Dg6J</vt:lpwstr>
      </vt:variant>
      <vt:variant>
        <vt:lpwstr/>
      </vt:variant>
      <vt:variant>
        <vt:i4>7929908</vt:i4>
      </vt:variant>
      <vt:variant>
        <vt:i4>162</vt:i4>
      </vt:variant>
      <vt:variant>
        <vt:i4>0</vt:i4>
      </vt:variant>
      <vt:variant>
        <vt:i4>5</vt:i4>
      </vt:variant>
      <vt:variant>
        <vt:lpwstr>consultantplus://offline/ref=60DAC74AE52625BCB380DF5B3D01759640B5572312B06A573BCFE1CE82DFCB15EB75624E2D685B8F768509F323B03C56FB1701E70D4F850A5Dg6J</vt:lpwstr>
      </vt:variant>
      <vt:variant>
        <vt:lpwstr/>
      </vt:variant>
      <vt:variant>
        <vt:i4>917517</vt:i4>
      </vt:variant>
      <vt:variant>
        <vt:i4>159</vt:i4>
      </vt:variant>
      <vt:variant>
        <vt:i4>0</vt:i4>
      </vt:variant>
      <vt:variant>
        <vt:i4>5</vt:i4>
      </vt:variant>
      <vt:variant>
        <vt:lpwstr>consultantplus://offline/ref=EC952CB1F70DA99B162D97F4ACC069662F6551F4AEA6532907236A85D30DQEO</vt:lpwstr>
      </vt:variant>
      <vt:variant>
        <vt:lpwstr/>
      </vt:variant>
      <vt:variant>
        <vt:i4>65624</vt:i4>
      </vt:variant>
      <vt:variant>
        <vt:i4>156</vt:i4>
      </vt:variant>
      <vt:variant>
        <vt:i4>0</vt:i4>
      </vt:variant>
      <vt:variant>
        <vt:i4>5</vt:i4>
      </vt:variant>
      <vt:variant>
        <vt:lpwstr>consultantplus://offline/ref=EC952CB1F70DA99B162D97F4ACC069662F6550FDAAAA532907236A85D3DE33872564DD1C1E02QFO</vt:lpwstr>
      </vt:variant>
      <vt:variant>
        <vt:lpwstr/>
      </vt:variant>
      <vt:variant>
        <vt:i4>65630</vt:i4>
      </vt:variant>
      <vt:variant>
        <vt:i4>153</vt:i4>
      </vt:variant>
      <vt:variant>
        <vt:i4>0</vt:i4>
      </vt:variant>
      <vt:variant>
        <vt:i4>5</vt:i4>
      </vt:variant>
      <vt:variant>
        <vt:lpwstr>consultantplus://offline/ref=EC952CB1F70DA99B162D97F4ACC069662F6550FDAAAA532907236A85D3DE33872564DD1D1F02QDO</vt:lpwstr>
      </vt:variant>
      <vt:variant>
        <vt:lpwstr/>
      </vt:variant>
      <vt:variant>
        <vt:i4>65625</vt:i4>
      </vt:variant>
      <vt:variant>
        <vt:i4>150</vt:i4>
      </vt:variant>
      <vt:variant>
        <vt:i4>0</vt:i4>
      </vt:variant>
      <vt:variant>
        <vt:i4>5</vt:i4>
      </vt:variant>
      <vt:variant>
        <vt:lpwstr>consultantplus://offline/ref=EC952CB1F70DA99B162D97F4ACC069662F6550FDAAAA532907236A85D3DE33872564DD1D1C02QFO</vt:lpwstr>
      </vt:variant>
      <vt:variant>
        <vt:lpwstr/>
      </vt:variant>
      <vt:variant>
        <vt:i4>65627</vt:i4>
      </vt:variant>
      <vt:variant>
        <vt:i4>147</vt:i4>
      </vt:variant>
      <vt:variant>
        <vt:i4>0</vt:i4>
      </vt:variant>
      <vt:variant>
        <vt:i4>5</vt:i4>
      </vt:variant>
      <vt:variant>
        <vt:lpwstr>consultantplus://offline/ref=EC952CB1F70DA99B162D97F4ACC069662F6550FDAAAA532907236A85D3DE33872564DD1D1A02QFO</vt:lpwstr>
      </vt:variant>
      <vt:variant>
        <vt:lpwstr/>
      </vt:variant>
      <vt:variant>
        <vt:i4>65608</vt:i4>
      </vt:variant>
      <vt:variant>
        <vt:i4>144</vt:i4>
      </vt:variant>
      <vt:variant>
        <vt:i4>0</vt:i4>
      </vt:variant>
      <vt:variant>
        <vt:i4>5</vt:i4>
      </vt:variant>
      <vt:variant>
        <vt:lpwstr/>
      </vt:variant>
      <vt:variant>
        <vt:lpwstr>P485</vt:lpwstr>
      </vt:variant>
      <vt:variant>
        <vt:i4>72</vt:i4>
      </vt:variant>
      <vt:variant>
        <vt:i4>141</vt:i4>
      </vt:variant>
      <vt:variant>
        <vt:i4>0</vt:i4>
      </vt:variant>
      <vt:variant>
        <vt:i4>5</vt:i4>
      </vt:variant>
      <vt:variant>
        <vt:lpwstr/>
      </vt:variant>
      <vt:variant>
        <vt:lpwstr>P484</vt:lpwstr>
      </vt:variant>
      <vt:variant>
        <vt:i4>458824</vt:i4>
      </vt:variant>
      <vt:variant>
        <vt:i4>138</vt:i4>
      </vt:variant>
      <vt:variant>
        <vt:i4>0</vt:i4>
      </vt:variant>
      <vt:variant>
        <vt:i4>5</vt:i4>
      </vt:variant>
      <vt:variant>
        <vt:lpwstr/>
      </vt:variant>
      <vt:variant>
        <vt:lpwstr>P483</vt:lpwstr>
      </vt:variant>
      <vt:variant>
        <vt:i4>393288</vt:i4>
      </vt:variant>
      <vt:variant>
        <vt:i4>135</vt:i4>
      </vt:variant>
      <vt:variant>
        <vt:i4>0</vt:i4>
      </vt:variant>
      <vt:variant>
        <vt:i4>5</vt:i4>
      </vt:variant>
      <vt:variant>
        <vt:lpwstr/>
      </vt:variant>
      <vt:variant>
        <vt:lpwstr>P482</vt:lpwstr>
      </vt:variant>
      <vt:variant>
        <vt:i4>327752</vt:i4>
      </vt:variant>
      <vt:variant>
        <vt:i4>132</vt:i4>
      </vt:variant>
      <vt:variant>
        <vt:i4>0</vt:i4>
      </vt:variant>
      <vt:variant>
        <vt:i4>5</vt:i4>
      </vt:variant>
      <vt:variant>
        <vt:lpwstr/>
      </vt:variant>
      <vt:variant>
        <vt:lpwstr>P481</vt:lpwstr>
      </vt:variant>
      <vt:variant>
        <vt:i4>7667772</vt:i4>
      </vt:variant>
      <vt:variant>
        <vt:i4>129</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126</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123</vt:i4>
      </vt:variant>
      <vt:variant>
        <vt:i4>0</vt:i4>
      </vt:variant>
      <vt:variant>
        <vt:i4>5</vt:i4>
      </vt:variant>
      <vt:variant>
        <vt:lpwstr/>
      </vt:variant>
      <vt:variant>
        <vt:lpwstr>P134</vt:lpwstr>
      </vt:variant>
      <vt:variant>
        <vt:i4>3735664</vt:i4>
      </vt:variant>
      <vt:variant>
        <vt:i4>120</vt:i4>
      </vt:variant>
      <vt:variant>
        <vt:i4>0</vt:i4>
      </vt:variant>
      <vt:variant>
        <vt:i4>5</vt:i4>
      </vt:variant>
      <vt:variant>
        <vt:lpwstr/>
      </vt:variant>
      <vt:variant>
        <vt:lpwstr>P99</vt:lpwstr>
      </vt:variant>
      <vt:variant>
        <vt:i4>3735664</vt:i4>
      </vt:variant>
      <vt:variant>
        <vt:i4>117</vt:i4>
      </vt:variant>
      <vt:variant>
        <vt:i4>0</vt:i4>
      </vt:variant>
      <vt:variant>
        <vt:i4>5</vt:i4>
      </vt:variant>
      <vt:variant>
        <vt:lpwstr/>
      </vt:variant>
      <vt:variant>
        <vt:lpwstr>P99</vt:lpwstr>
      </vt:variant>
      <vt:variant>
        <vt:i4>720961</vt:i4>
      </vt:variant>
      <vt:variant>
        <vt:i4>114</vt:i4>
      </vt:variant>
      <vt:variant>
        <vt:i4>0</vt:i4>
      </vt:variant>
      <vt:variant>
        <vt:i4>5</vt:i4>
      </vt:variant>
      <vt:variant>
        <vt:lpwstr/>
      </vt:variant>
      <vt:variant>
        <vt:lpwstr>P318</vt:lpwstr>
      </vt:variant>
      <vt:variant>
        <vt:i4>5767177</vt:i4>
      </vt:variant>
      <vt:variant>
        <vt:i4>111</vt:i4>
      </vt:variant>
      <vt:variant>
        <vt:i4>0</vt:i4>
      </vt:variant>
      <vt:variant>
        <vt:i4>5</vt:i4>
      </vt:variant>
      <vt:variant>
        <vt:lpwstr>consultantplus://offline/ref=E661085ED54F412FA5CA6470B032C1BB0094086E0444493D44858794BC2CR1L</vt:lpwstr>
      </vt:variant>
      <vt:variant>
        <vt:lpwstr/>
      </vt:variant>
      <vt:variant>
        <vt:i4>5767251</vt:i4>
      </vt:variant>
      <vt:variant>
        <vt:i4>108</vt:i4>
      </vt:variant>
      <vt:variant>
        <vt:i4>0</vt:i4>
      </vt:variant>
      <vt:variant>
        <vt:i4>5</vt:i4>
      </vt:variant>
      <vt:variant>
        <vt:lpwstr>consultantplus://offline/ref=E661085ED54F412FA5CA6470B032C1BB0390056F0E46493D44858794BC2CR1L</vt:lpwstr>
      </vt:variant>
      <vt:variant>
        <vt:lpwstr/>
      </vt:variant>
      <vt:variant>
        <vt:i4>5767252</vt:i4>
      </vt:variant>
      <vt:variant>
        <vt:i4>105</vt:i4>
      </vt:variant>
      <vt:variant>
        <vt:i4>0</vt:i4>
      </vt:variant>
      <vt:variant>
        <vt:i4>5</vt:i4>
      </vt:variant>
      <vt:variant>
        <vt:lpwstr>consultantplus://offline/ref=E661085ED54F412FA5CA6470B032C1BB03910D6B0F4F493D44858794BC2CR1L</vt:lpwstr>
      </vt:variant>
      <vt:variant>
        <vt:lpwstr/>
      </vt:variant>
      <vt:variant>
        <vt:i4>458819</vt:i4>
      </vt:variant>
      <vt:variant>
        <vt:i4>102</vt:i4>
      </vt:variant>
      <vt:variant>
        <vt:i4>0</vt:i4>
      </vt:variant>
      <vt:variant>
        <vt:i4>5</vt:i4>
      </vt:variant>
      <vt:variant>
        <vt:lpwstr/>
      </vt:variant>
      <vt:variant>
        <vt:lpwstr>P136</vt:lpwstr>
      </vt:variant>
      <vt:variant>
        <vt:i4>327746</vt:i4>
      </vt:variant>
      <vt:variant>
        <vt:i4>99</vt:i4>
      </vt:variant>
      <vt:variant>
        <vt:i4>0</vt:i4>
      </vt:variant>
      <vt:variant>
        <vt:i4>5</vt:i4>
      </vt:variant>
      <vt:variant>
        <vt:lpwstr/>
      </vt:variant>
      <vt:variant>
        <vt:lpwstr>P124</vt:lpwstr>
      </vt:variant>
      <vt:variant>
        <vt:i4>327746</vt:i4>
      </vt:variant>
      <vt:variant>
        <vt:i4>96</vt:i4>
      </vt:variant>
      <vt:variant>
        <vt:i4>0</vt:i4>
      </vt:variant>
      <vt:variant>
        <vt:i4>5</vt:i4>
      </vt:variant>
      <vt:variant>
        <vt:lpwstr/>
      </vt:variant>
      <vt:variant>
        <vt:lpwstr>P124</vt:lpwstr>
      </vt:variant>
      <vt:variant>
        <vt:i4>131145</vt:i4>
      </vt:variant>
      <vt:variant>
        <vt:i4>93</vt:i4>
      </vt:variant>
      <vt:variant>
        <vt:i4>0</vt:i4>
      </vt:variant>
      <vt:variant>
        <vt:i4>5</vt:i4>
      </vt:variant>
      <vt:variant>
        <vt:lpwstr/>
      </vt:variant>
      <vt:variant>
        <vt:lpwstr>P496</vt:lpwstr>
      </vt:variant>
      <vt:variant>
        <vt:i4>1245272</vt:i4>
      </vt:variant>
      <vt:variant>
        <vt:i4>90</vt:i4>
      </vt:variant>
      <vt:variant>
        <vt:i4>0</vt:i4>
      </vt:variant>
      <vt:variant>
        <vt:i4>5</vt:i4>
      </vt:variant>
      <vt:variant>
        <vt:lpwstr>consultantplus://offline/ref=60DAC74AE52625BCB380DF5B3D01759641BD502E14BF6A573BCFE1CE82DFCB15F9753A422F60478676905FA2665EgDJ</vt:lpwstr>
      </vt:variant>
      <vt:variant>
        <vt:lpwstr/>
      </vt:variant>
      <vt:variant>
        <vt:i4>4391003</vt:i4>
      </vt:variant>
      <vt:variant>
        <vt:i4>87</vt:i4>
      </vt:variant>
      <vt:variant>
        <vt:i4>0</vt:i4>
      </vt:variant>
      <vt:variant>
        <vt:i4>5</vt:i4>
      </vt:variant>
      <vt:variant>
        <vt:lpwstr>consultantplus://offline/ref=60DAC74AE52625BCB380DF5B3D01759641BD502E13BA6A573BCFE1CE82DFCB15EB75624A256D52D325CA08AF65ED2F55F11702E51254g5J</vt:lpwstr>
      </vt:variant>
      <vt:variant>
        <vt:lpwstr/>
      </vt:variant>
      <vt:variant>
        <vt:i4>4390924</vt:i4>
      </vt:variant>
      <vt:variant>
        <vt:i4>84</vt:i4>
      </vt:variant>
      <vt:variant>
        <vt:i4>0</vt:i4>
      </vt:variant>
      <vt:variant>
        <vt:i4>5</vt:i4>
      </vt:variant>
      <vt:variant>
        <vt:lpwstr>consultantplus://offline/ref=60DAC74AE52625BCB380DF5B3D01759641BD502E13BA6A573BCFE1CE82DFCB15EB7562492F6852D325CA08AF65ED2F55F11702E51254g5J</vt:lpwstr>
      </vt:variant>
      <vt:variant>
        <vt:lpwstr/>
      </vt:variant>
      <vt:variant>
        <vt:i4>4390920</vt:i4>
      </vt:variant>
      <vt:variant>
        <vt:i4>81</vt:i4>
      </vt:variant>
      <vt:variant>
        <vt:i4>0</vt:i4>
      </vt:variant>
      <vt:variant>
        <vt:i4>5</vt:i4>
      </vt:variant>
      <vt:variant>
        <vt:lpwstr>consultantplus://offline/ref=60DAC74AE52625BCB380DF5B3D01759641BD502E13BA6A573BCFE1CE82DFCB15EB7562492C6952D325CA08AF65ED2F55F11702E51254g5J</vt:lpwstr>
      </vt:variant>
      <vt:variant>
        <vt:lpwstr/>
      </vt:variant>
      <vt:variant>
        <vt:i4>4390995</vt:i4>
      </vt:variant>
      <vt:variant>
        <vt:i4>78</vt:i4>
      </vt:variant>
      <vt:variant>
        <vt:i4>0</vt:i4>
      </vt:variant>
      <vt:variant>
        <vt:i4>5</vt:i4>
      </vt:variant>
      <vt:variant>
        <vt:lpwstr>consultantplus://offline/ref=60DAC74AE52625BCB380DF5B3D01759641BD502E13BA6A573BCFE1CE82DFCB15EB7562492C6B52D325CA08AF65ED2F55F11702E51254g5J</vt:lpwstr>
      </vt:variant>
      <vt:variant>
        <vt:lpwstr/>
      </vt:variant>
      <vt:variant>
        <vt:i4>4390923</vt:i4>
      </vt:variant>
      <vt:variant>
        <vt:i4>75</vt:i4>
      </vt:variant>
      <vt:variant>
        <vt:i4>0</vt:i4>
      </vt:variant>
      <vt:variant>
        <vt:i4>5</vt:i4>
      </vt:variant>
      <vt:variant>
        <vt:lpwstr>consultantplus://offline/ref=60DAC74AE52625BCB380DF5B3D01759641BD502E13BA6A573BCFE1CE82DFCB15EB756249286A52D325CA08AF65ED2F55F11702E51254g5J</vt:lpwstr>
      </vt:variant>
      <vt:variant>
        <vt:lpwstr/>
      </vt:variant>
      <vt:variant>
        <vt:i4>4391003</vt:i4>
      </vt:variant>
      <vt:variant>
        <vt:i4>72</vt:i4>
      </vt:variant>
      <vt:variant>
        <vt:i4>0</vt:i4>
      </vt:variant>
      <vt:variant>
        <vt:i4>5</vt:i4>
      </vt:variant>
      <vt:variant>
        <vt:lpwstr>consultantplus://offline/ref=60DAC74AE52625BCB380DF5B3D01759641BD502E13BA6A573BCFE1CE82DFCB15EB75624A256D52D325CA08AF65ED2F55F11702E51254g5J</vt:lpwstr>
      </vt:variant>
      <vt:variant>
        <vt:lpwstr/>
      </vt:variant>
      <vt:variant>
        <vt:i4>327746</vt:i4>
      </vt:variant>
      <vt:variant>
        <vt:i4>69</vt:i4>
      </vt:variant>
      <vt:variant>
        <vt:i4>0</vt:i4>
      </vt:variant>
      <vt:variant>
        <vt:i4>5</vt:i4>
      </vt:variant>
      <vt:variant>
        <vt:lpwstr/>
      </vt:variant>
      <vt:variant>
        <vt:lpwstr>P124</vt:lpwstr>
      </vt:variant>
      <vt:variant>
        <vt:i4>3473520</vt:i4>
      </vt:variant>
      <vt:variant>
        <vt:i4>66</vt:i4>
      </vt:variant>
      <vt:variant>
        <vt:i4>0</vt:i4>
      </vt:variant>
      <vt:variant>
        <vt:i4>5</vt:i4>
      </vt:variant>
      <vt:variant>
        <vt:lpwstr/>
      </vt:variant>
      <vt:variant>
        <vt:lpwstr>P57</vt:lpwstr>
      </vt:variant>
      <vt:variant>
        <vt:i4>4391002</vt:i4>
      </vt:variant>
      <vt:variant>
        <vt:i4>63</vt:i4>
      </vt:variant>
      <vt:variant>
        <vt:i4>0</vt:i4>
      </vt:variant>
      <vt:variant>
        <vt:i4>5</vt:i4>
      </vt:variant>
      <vt:variant>
        <vt:lpwstr>consultantplus://offline/ref=60DAC74AE52625BCB380DF5B3D01759641BD502E13BA6A573BCFE1CE82DFCB15EB7562472E6C52D325CA08AF65ED2F55F11702E51254g5J</vt:lpwstr>
      </vt:variant>
      <vt:variant>
        <vt:lpwstr/>
      </vt:variant>
      <vt:variant>
        <vt:i4>4391006</vt:i4>
      </vt:variant>
      <vt:variant>
        <vt:i4>60</vt:i4>
      </vt:variant>
      <vt:variant>
        <vt:i4>0</vt:i4>
      </vt:variant>
      <vt:variant>
        <vt:i4>5</vt:i4>
      </vt:variant>
      <vt:variant>
        <vt:lpwstr>consultantplus://offline/ref=60DAC74AE52625BCB380DF5B3D01759641BD502E13BA6A573BCFE1CE82DFCB15EB7562472C6A52D325CA08AF65ED2F55F11702E51254g5J</vt:lpwstr>
      </vt:variant>
      <vt:variant>
        <vt:lpwstr/>
      </vt:variant>
      <vt:variant>
        <vt:i4>1245272</vt:i4>
      </vt:variant>
      <vt:variant>
        <vt:i4>57</vt:i4>
      </vt:variant>
      <vt:variant>
        <vt:i4>0</vt:i4>
      </vt:variant>
      <vt:variant>
        <vt:i4>5</vt:i4>
      </vt:variant>
      <vt:variant>
        <vt:lpwstr>consultantplus://offline/ref=60DAC74AE52625BCB380DF5B3D01759641BD502E14BF6A573BCFE1CE82DFCB15F9753A422F60478676905FA2665EgDJ</vt:lpwstr>
      </vt:variant>
      <vt:variant>
        <vt:lpwstr/>
      </vt:variant>
      <vt:variant>
        <vt:i4>4391003</vt:i4>
      </vt:variant>
      <vt:variant>
        <vt:i4>54</vt:i4>
      </vt:variant>
      <vt:variant>
        <vt:i4>0</vt:i4>
      </vt:variant>
      <vt:variant>
        <vt:i4>5</vt:i4>
      </vt:variant>
      <vt:variant>
        <vt:lpwstr>consultantplus://offline/ref=60DAC74AE52625BCB380DF5B3D01759641BD502E13BA6A573BCFE1CE82DFCB15EB75624C2B6152D325CA08AF65ED2F55F11702E51254g5J</vt:lpwstr>
      </vt:variant>
      <vt:variant>
        <vt:lpwstr/>
      </vt:variant>
      <vt:variant>
        <vt:i4>327746</vt:i4>
      </vt:variant>
      <vt:variant>
        <vt:i4>51</vt:i4>
      </vt:variant>
      <vt:variant>
        <vt:i4>0</vt:i4>
      </vt:variant>
      <vt:variant>
        <vt:i4>5</vt:i4>
      </vt:variant>
      <vt:variant>
        <vt:lpwstr/>
      </vt:variant>
      <vt:variant>
        <vt:lpwstr>P124</vt:lpwstr>
      </vt:variant>
      <vt:variant>
        <vt:i4>3473520</vt:i4>
      </vt:variant>
      <vt:variant>
        <vt:i4>48</vt:i4>
      </vt:variant>
      <vt:variant>
        <vt:i4>0</vt:i4>
      </vt:variant>
      <vt:variant>
        <vt:i4>5</vt:i4>
      </vt:variant>
      <vt:variant>
        <vt:lpwstr/>
      </vt:variant>
      <vt:variant>
        <vt:lpwstr>P57</vt:lpwstr>
      </vt:variant>
      <vt:variant>
        <vt:i4>262213</vt:i4>
      </vt:variant>
      <vt:variant>
        <vt:i4>45</vt:i4>
      </vt:variant>
      <vt:variant>
        <vt:i4>0</vt:i4>
      </vt:variant>
      <vt:variant>
        <vt:i4>5</vt:i4>
      </vt:variant>
      <vt:variant>
        <vt:lpwstr/>
      </vt:variant>
      <vt:variant>
        <vt:lpwstr>P450</vt:lpwstr>
      </vt:variant>
      <vt:variant>
        <vt:i4>131137</vt:i4>
      </vt:variant>
      <vt:variant>
        <vt:i4>42</vt:i4>
      </vt:variant>
      <vt:variant>
        <vt:i4>0</vt:i4>
      </vt:variant>
      <vt:variant>
        <vt:i4>5</vt:i4>
      </vt:variant>
      <vt:variant>
        <vt:lpwstr/>
      </vt:variant>
      <vt:variant>
        <vt:lpwstr>P416</vt:lpwstr>
      </vt:variant>
      <vt:variant>
        <vt:i4>262213</vt:i4>
      </vt:variant>
      <vt:variant>
        <vt:i4>39</vt:i4>
      </vt:variant>
      <vt:variant>
        <vt:i4>0</vt:i4>
      </vt:variant>
      <vt:variant>
        <vt:i4>5</vt:i4>
      </vt:variant>
      <vt:variant>
        <vt:lpwstr/>
      </vt:variant>
      <vt:variant>
        <vt:lpwstr>P450</vt:lpwstr>
      </vt:variant>
      <vt:variant>
        <vt:i4>131137</vt:i4>
      </vt:variant>
      <vt:variant>
        <vt:i4>36</vt:i4>
      </vt:variant>
      <vt:variant>
        <vt:i4>0</vt:i4>
      </vt:variant>
      <vt:variant>
        <vt:i4>5</vt:i4>
      </vt:variant>
      <vt:variant>
        <vt:lpwstr/>
      </vt:variant>
      <vt:variant>
        <vt:lpwstr>P416</vt:lpwstr>
      </vt:variant>
      <vt:variant>
        <vt:i4>8257590</vt:i4>
      </vt:variant>
      <vt:variant>
        <vt:i4>33</vt:i4>
      </vt:variant>
      <vt:variant>
        <vt:i4>0</vt:i4>
      </vt:variant>
      <vt:variant>
        <vt:i4>5</vt:i4>
      </vt:variant>
      <vt:variant>
        <vt:lpwstr>consultantplus://offline/ref=60DAC74AE52625BCB380C04A2801759643B4572E10BC6A573BCFE1CE82DFCB15EB75624E2D685884708509F323B03C56FB1701E70D4F850A5Dg6J</vt:lpwstr>
      </vt:variant>
      <vt:variant>
        <vt:lpwstr/>
      </vt:variant>
      <vt:variant>
        <vt:i4>4390923</vt:i4>
      </vt:variant>
      <vt:variant>
        <vt:i4>30</vt:i4>
      </vt:variant>
      <vt:variant>
        <vt:i4>0</vt:i4>
      </vt:variant>
      <vt:variant>
        <vt:i4>5</vt:i4>
      </vt:variant>
      <vt:variant>
        <vt:lpwstr>consultantplus://offline/ref=60DAC74AE52625BCB380DF5B3D01759641BD502E13BA6A573BCFE1CE82DFCB15EB75624B2A6C52D325CA08AF65ED2F55F11702E51254g5J</vt:lpwstr>
      </vt:variant>
      <vt:variant>
        <vt:lpwstr/>
      </vt:variant>
      <vt:variant>
        <vt:i4>4391004</vt:i4>
      </vt:variant>
      <vt:variant>
        <vt:i4>27</vt:i4>
      </vt:variant>
      <vt:variant>
        <vt:i4>0</vt:i4>
      </vt:variant>
      <vt:variant>
        <vt:i4>5</vt:i4>
      </vt:variant>
      <vt:variant>
        <vt:lpwstr>consultantplus://offline/ref=60DAC74AE52625BCB380DF5B3D01759641BD502E13BA6A573BCFE1CE82DFCB15EB75624B2E6052D325CA08AF65ED2F55F11702E51254g5J</vt:lpwstr>
      </vt:variant>
      <vt:variant>
        <vt:lpwstr/>
      </vt:variant>
      <vt:variant>
        <vt:i4>4390993</vt:i4>
      </vt:variant>
      <vt:variant>
        <vt:i4>24</vt:i4>
      </vt:variant>
      <vt:variant>
        <vt:i4>0</vt:i4>
      </vt:variant>
      <vt:variant>
        <vt:i4>5</vt:i4>
      </vt:variant>
      <vt:variant>
        <vt:lpwstr>consultantplus://offline/ref=60DAC74AE52625BCB380DF5B3D01759641BD55281EBB6A573BCFE1CE82DFCB15EB75624E2C6152D325CA08AF65ED2F55F11702E51254g5J</vt:lpwstr>
      </vt:variant>
      <vt:variant>
        <vt:lpwstr/>
      </vt:variant>
      <vt:variant>
        <vt:i4>4390918</vt:i4>
      </vt:variant>
      <vt:variant>
        <vt:i4>21</vt:i4>
      </vt:variant>
      <vt:variant>
        <vt:i4>0</vt:i4>
      </vt:variant>
      <vt:variant>
        <vt:i4>5</vt:i4>
      </vt:variant>
      <vt:variant>
        <vt:lpwstr>consultantplus://offline/ref=60DAC74AE52625BCB380DF5B3D01759641BD55281EBB6A573BCFE1CE82DFCB15EB75624E2D6A52D325CA08AF65ED2F55F11702E51254g5J</vt:lpwstr>
      </vt:variant>
      <vt:variant>
        <vt:lpwstr/>
      </vt:variant>
      <vt:variant>
        <vt:i4>1245269</vt:i4>
      </vt:variant>
      <vt:variant>
        <vt:i4>18</vt:i4>
      </vt:variant>
      <vt:variant>
        <vt:i4>0</vt:i4>
      </vt:variant>
      <vt:variant>
        <vt:i4>5</vt:i4>
      </vt:variant>
      <vt:variant>
        <vt:lpwstr>consultantplus://offline/ref=60DAC74AE52625BCB380DF5B3D01759641BD55281EBB6A573BCFE1CE82DFCB15F9753A422F60478676905FA2665EgDJ</vt:lpwstr>
      </vt:variant>
      <vt:variant>
        <vt:lpwstr/>
      </vt:variant>
      <vt:variant>
        <vt:i4>3015713</vt:i4>
      </vt:variant>
      <vt:variant>
        <vt:i4>15</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12</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9</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6</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3</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0</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 Егор</dc:creator>
  <cp:lastModifiedBy>user</cp:lastModifiedBy>
  <cp:revision>5</cp:revision>
  <dcterms:created xsi:type="dcterms:W3CDTF">2021-03-15T13:27:00Z</dcterms:created>
  <dcterms:modified xsi:type="dcterms:W3CDTF">2021-04-09T09:07:00Z</dcterms:modified>
</cp:coreProperties>
</file>