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98EC" w14:textId="77777777" w:rsidR="00EA28CA" w:rsidRPr="00A7375C" w:rsidRDefault="00EA28CA" w:rsidP="00061967">
      <w:pPr>
        <w:ind w:firstLine="708"/>
        <w:jc w:val="center"/>
        <w:rPr>
          <w:b/>
          <w:caps/>
          <w:lang w:val="en-US"/>
        </w:rPr>
      </w:pPr>
    </w:p>
    <w:p w14:paraId="5ACB53C6" w14:textId="77777777" w:rsidR="00061967" w:rsidRDefault="00061967" w:rsidP="00061967">
      <w:pPr>
        <w:ind w:firstLine="708"/>
        <w:jc w:val="center"/>
        <w:rPr>
          <w:b/>
          <w:caps/>
        </w:rPr>
      </w:pPr>
      <w:r>
        <w:rPr>
          <w:b/>
          <w:caps/>
        </w:rPr>
        <w:t xml:space="preserve">Заседание СОВЕТА ДЕПУТАТОВ          </w:t>
      </w:r>
    </w:p>
    <w:p w14:paraId="4559BC0E" w14:textId="77777777" w:rsidR="00061967" w:rsidRDefault="00061967" w:rsidP="00061967">
      <w:pPr>
        <w:ind w:firstLine="708"/>
        <w:jc w:val="center"/>
        <w:rPr>
          <w:b/>
          <w:caps/>
        </w:rPr>
      </w:pPr>
      <w:r>
        <w:rPr>
          <w:b/>
          <w:caps/>
        </w:rPr>
        <w:t>МО Большеколпанское сельское поселение</w:t>
      </w:r>
    </w:p>
    <w:p w14:paraId="1E9038DC" w14:textId="77777777" w:rsidR="00061967" w:rsidRDefault="00061967" w:rsidP="00061967">
      <w:pPr>
        <w:ind w:firstLine="708"/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14:paraId="1DE2063F" w14:textId="77777777" w:rsidR="00061967" w:rsidRDefault="00061967" w:rsidP="00061967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tab/>
        <w:t>четвертого созыва</w:t>
      </w:r>
    </w:p>
    <w:p w14:paraId="090FC8A8" w14:textId="77777777" w:rsidR="00462A4A" w:rsidRDefault="00462A4A" w:rsidP="00061967">
      <w:pPr>
        <w:tabs>
          <w:tab w:val="left" w:pos="1215"/>
          <w:tab w:val="center" w:pos="4677"/>
        </w:tabs>
        <w:spacing w:line="360" w:lineRule="auto"/>
        <w:jc w:val="center"/>
        <w:rPr>
          <w:b/>
          <w:caps/>
        </w:rPr>
      </w:pPr>
    </w:p>
    <w:p w14:paraId="0E593DCF" w14:textId="7311688B" w:rsidR="00061967" w:rsidRDefault="00A7375C" w:rsidP="00061967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t>26</w:t>
      </w:r>
      <w:r w:rsidR="00061967">
        <w:rPr>
          <w:b/>
          <w:color w:val="000000"/>
        </w:rPr>
        <w:t xml:space="preserve"> </w:t>
      </w:r>
      <w:r>
        <w:rPr>
          <w:b/>
          <w:color w:val="000000"/>
        </w:rPr>
        <w:t>октября</w:t>
      </w:r>
      <w:r w:rsidR="00061967">
        <w:rPr>
          <w:b/>
          <w:color w:val="000000"/>
        </w:rPr>
        <w:t xml:space="preserve"> 2021 г.  </w:t>
      </w:r>
      <w:r w:rsidR="00061967" w:rsidRPr="00254443">
        <w:rPr>
          <w:b/>
          <w:color w:val="000000"/>
        </w:rPr>
        <w:t xml:space="preserve">в </w:t>
      </w:r>
      <w:r w:rsidR="00423AD3">
        <w:rPr>
          <w:b/>
          <w:color w:val="000000"/>
        </w:rPr>
        <w:t>1</w:t>
      </w:r>
      <w:r w:rsidR="00192203">
        <w:rPr>
          <w:b/>
          <w:color w:val="000000"/>
        </w:rPr>
        <w:t>6</w:t>
      </w:r>
      <w:r w:rsidR="00254443">
        <w:rPr>
          <w:b/>
          <w:color w:val="000000"/>
        </w:rPr>
        <w:t>:00</w:t>
      </w:r>
      <w:r w:rsidR="00061967">
        <w:rPr>
          <w:b/>
          <w:color w:val="000000"/>
        </w:rPr>
        <w:tab/>
        <w:t xml:space="preserve">    </w:t>
      </w:r>
      <w:r w:rsidR="00061967">
        <w:rPr>
          <w:b/>
          <w:color w:val="000000"/>
        </w:rPr>
        <w:tab/>
        <w:t xml:space="preserve">        </w:t>
      </w:r>
      <w:r w:rsidR="00061967">
        <w:rPr>
          <w:b/>
          <w:color w:val="000000"/>
        </w:rPr>
        <w:tab/>
      </w:r>
      <w:r w:rsidR="00061967">
        <w:rPr>
          <w:b/>
          <w:color w:val="000000"/>
        </w:rPr>
        <w:tab/>
      </w:r>
      <w:r w:rsidR="00061967">
        <w:rPr>
          <w:b/>
          <w:color w:val="000000"/>
        </w:rPr>
        <w:tab/>
        <w:t>д. Большие Колпаны, ул. 30 лет Победы, д.1А</w:t>
      </w:r>
    </w:p>
    <w:p w14:paraId="10A4E44E" w14:textId="77777777" w:rsidR="00061967" w:rsidRDefault="00061967" w:rsidP="00061967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(в режиме ВКС)</w:t>
      </w:r>
    </w:p>
    <w:p w14:paraId="20D72E00" w14:textId="77777777" w:rsidR="00061967" w:rsidRDefault="00061967" w:rsidP="00061967">
      <w:pPr>
        <w:jc w:val="right"/>
        <w:rPr>
          <w:b/>
          <w:color w:val="000000"/>
        </w:rPr>
      </w:pPr>
    </w:p>
    <w:p w14:paraId="7A0C692C" w14:textId="3D91891B" w:rsidR="00EA28CA" w:rsidRDefault="00EA28CA" w:rsidP="00061967">
      <w:pPr>
        <w:jc w:val="right"/>
        <w:rPr>
          <w:b/>
          <w:color w:val="000000"/>
        </w:rPr>
      </w:pPr>
    </w:p>
    <w:p w14:paraId="1345B3DE" w14:textId="77777777" w:rsidR="00462A4A" w:rsidRDefault="00462A4A" w:rsidP="00061967">
      <w:pPr>
        <w:jc w:val="right"/>
        <w:rPr>
          <w:b/>
          <w:color w:val="000000"/>
        </w:rPr>
      </w:pPr>
    </w:p>
    <w:p w14:paraId="492BBF82" w14:textId="77777777" w:rsidR="00061967" w:rsidRDefault="00061967" w:rsidP="00061967">
      <w:pPr>
        <w:tabs>
          <w:tab w:val="left" w:pos="1845"/>
        </w:tabs>
        <w:rPr>
          <w:b/>
        </w:rPr>
      </w:pPr>
      <w:r>
        <w:rPr>
          <w:b/>
        </w:rPr>
        <w:tab/>
      </w:r>
    </w:p>
    <w:p w14:paraId="2E5EC840" w14:textId="77777777" w:rsidR="00061967" w:rsidRPr="00336D34" w:rsidRDefault="00061967" w:rsidP="00061967">
      <w:pPr>
        <w:jc w:val="center"/>
        <w:rPr>
          <w:b/>
          <w:sz w:val="28"/>
          <w:szCs w:val="28"/>
        </w:rPr>
      </w:pPr>
      <w:r w:rsidRPr="00336D34">
        <w:rPr>
          <w:b/>
          <w:sz w:val="28"/>
          <w:szCs w:val="28"/>
        </w:rPr>
        <w:t>Повестка дня</w:t>
      </w:r>
    </w:p>
    <w:p w14:paraId="053519EB" w14:textId="77777777" w:rsidR="00061967" w:rsidRDefault="00061967" w:rsidP="00E8292D">
      <w:pPr>
        <w:spacing w:line="360" w:lineRule="auto"/>
        <w:jc w:val="both"/>
        <w:rPr>
          <w:b/>
        </w:rPr>
      </w:pPr>
    </w:p>
    <w:p w14:paraId="2BFE5400" w14:textId="50BD3E82" w:rsidR="00F724A9" w:rsidRPr="00F724A9" w:rsidRDefault="00F724A9" w:rsidP="00E8292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A9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Совета депутатов муниципального образования Большеколпанское сельское поселение от 22.12.2020г. № 51 «О бюджете муниципального образования Большеколпанское сельское поселение Гатчинского муниципального района Ленинградской области </w:t>
      </w:r>
      <w:r w:rsidRPr="00F724A9">
        <w:rPr>
          <w:rFonts w:ascii="Times New Roman" w:hAnsi="Times New Roman"/>
          <w:bCs/>
          <w:sz w:val="24"/>
          <w:szCs w:val="24"/>
        </w:rPr>
        <w:t>на 2021 год и плановый период 2022-2023 годов (с изменениями)»</w:t>
      </w:r>
    </w:p>
    <w:p w14:paraId="0713ECC1" w14:textId="441095DB" w:rsidR="00F724A9" w:rsidRPr="00E8292D" w:rsidRDefault="00F724A9" w:rsidP="00E8292D">
      <w:pPr>
        <w:spacing w:line="360" w:lineRule="auto"/>
        <w:ind w:left="152"/>
        <w:jc w:val="both"/>
        <w:rPr>
          <w:i/>
          <w:iCs/>
          <w:sz w:val="22"/>
          <w:szCs w:val="22"/>
          <w:u w:val="single"/>
        </w:rPr>
      </w:pPr>
      <w:r w:rsidRPr="00E8292D">
        <w:rPr>
          <w:i/>
          <w:iCs/>
          <w:sz w:val="22"/>
          <w:szCs w:val="22"/>
          <w:u w:val="single"/>
        </w:rPr>
        <w:t>Никонова Елена Юрьевна – начальник отдела бюджетного учета и отчетности</w:t>
      </w:r>
    </w:p>
    <w:p w14:paraId="56E9579E" w14:textId="4B51C4E8" w:rsidR="00F724A9" w:rsidRDefault="00F724A9" w:rsidP="00E8292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4A9">
        <w:rPr>
          <w:rFonts w:ascii="Times New Roman" w:hAnsi="Times New Roman"/>
          <w:sz w:val="24"/>
          <w:szCs w:val="24"/>
        </w:rPr>
        <w:t>О принятии к сведению прогноза социально-экономического развития муниципального образования Большеколпанское сельское поселение Гатчинского муниципального района Ленинградской области на 2022 год и плановый период 2023 и 2024 годов</w:t>
      </w:r>
    </w:p>
    <w:p w14:paraId="1AFBC3A9" w14:textId="31FEADBB" w:rsidR="00F724A9" w:rsidRPr="00E8292D" w:rsidRDefault="00F724A9" w:rsidP="00E8292D">
      <w:pPr>
        <w:spacing w:line="360" w:lineRule="auto"/>
        <w:ind w:left="152"/>
        <w:jc w:val="both"/>
        <w:rPr>
          <w:i/>
          <w:iCs/>
          <w:sz w:val="22"/>
          <w:szCs w:val="22"/>
          <w:u w:val="single"/>
        </w:rPr>
      </w:pPr>
      <w:r w:rsidRPr="00E8292D">
        <w:rPr>
          <w:i/>
          <w:iCs/>
          <w:sz w:val="22"/>
          <w:szCs w:val="22"/>
          <w:u w:val="single"/>
        </w:rPr>
        <w:t>Трушкина Валентина Владимировна - экономист</w:t>
      </w:r>
    </w:p>
    <w:p w14:paraId="50D33D83" w14:textId="53F3F722" w:rsidR="00F724A9" w:rsidRDefault="00F724A9" w:rsidP="00E8292D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24A9">
        <w:rPr>
          <w:rFonts w:ascii="Times New Roman" w:hAnsi="Times New Roman"/>
          <w:sz w:val="24"/>
          <w:szCs w:val="24"/>
        </w:rPr>
        <w:t>Об утверждении Положения об оплате труда муниципальных служащих администрации и работников администрации, замещающих должности, не являющиеся должностями муниципальной службы и порядке ее осуществления</w:t>
      </w:r>
    </w:p>
    <w:p w14:paraId="6CFF8FE4" w14:textId="3F809AF7" w:rsidR="00B976F3" w:rsidRPr="00E8292D" w:rsidRDefault="00B976F3" w:rsidP="00E8292D">
      <w:pPr>
        <w:spacing w:line="360" w:lineRule="auto"/>
        <w:ind w:left="-208" w:firstLine="360"/>
        <w:jc w:val="both"/>
        <w:rPr>
          <w:i/>
          <w:iCs/>
          <w:sz w:val="22"/>
          <w:szCs w:val="22"/>
          <w:u w:val="single"/>
        </w:rPr>
      </w:pPr>
      <w:r w:rsidRPr="00E8292D">
        <w:rPr>
          <w:i/>
          <w:iCs/>
          <w:sz w:val="22"/>
          <w:szCs w:val="22"/>
          <w:u w:val="single"/>
        </w:rPr>
        <w:t>Никонова Елена Юрьевна – начальник отдела бюджетного учета и отчетности</w:t>
      </w:r>
    </w:p>
    <w:p w14:paraId="7E39AF67" w14:textId="6C9A6967" w:rsidR="00E8292D" w:rsidRPr="00E8292D" w:rsidRDefault="00E8292D" w:rsidP="00E8292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8292D">
        <w:rPr>
          <w:rFonts w:ascii="Times New Roman" w:hAnsi="Times New Roman"/>
          <w:sz w:val="24"/>
          <w:szCs w:val="24"/>
        </w:rPr>
        <w:t xml:space="preserve">Об установлении размеров должностных окладов муниципальным служащим Большеколпанского сельского </w:t>
      </w:r>
      <w:proofErr w:type="gramStart"/>
      <w:r w:rsidRPr="00E8292D">
        <w:rPr>
          <w:rFonts w:ascii="Times New Roman" w:hAnsi="Times New Roman"/>
          <w:sz w:val="24"/>
          <w:szCs w:val="24"/>
        </w:rPr>
        <w:t>поселения  Гатчинского</w:t>
      </w:r>
      <w:proofErr w:type="gramEnd"/>
      <w:r w:rsidRPr="00E8292D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и работникам, не отнесенным к должностям муниципальной службы с 01 декабря 2021 года</w:t>
      </w:r>
    </w:p>
    <w:p w14:paraId="06BCF146" w14:textId="46491AC1" w:rsidR="00E8292D" w:rsidRPr="00E8292D" w:rsidRDefault="00E8292D" w:rsidP="00E8292D">
      <w:pPr>
        <w:spacing w:line="360" w:lineRule="auto"/>
        <w:ind w:left="-208" w:firstLine="360"/>
        <w:jc w:val="both"/>
        <w:rPr>
          <w:i/>
          <w:iCs/>
          <w:sz w:val="22"/>
          <w:szCs w:val="22"/>
          <w:u w:val="single"/>
        </w:rPr>
      </w:pPr>
      <w:r w:rsidRPr="00E8292D">
        <w:rPr>
          <w:i/>
          <w:iCs/>
          <w:sz w:val="22"/>
          <w:szCs w:val="22"/>
          <w:u w:val="single"/>
        </w:rPr>
        <w:t>Никонова Елена Юрьевна – начальник отдела бюджетного учета и отчетности</w:t>
      </w:r>
    </w:p>
    <w:p w14:paraId="4D6082C5" w14:textId="57787780" w:rsidR="00E8292D" w:rsidRDefault="00E8292D" w:rsidP="00E8292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92D">
        <w:rPr>
          <w:rFonts w:ascii="Times New Roman" w:hAnsi="Times New Roman"/>
          <w:sz w:val="24"/>
          <w:szCs w:val="24"/>
        </w:rPr>
        <w:t xml:space="preserve">Об утверждении Порядка формирования фонда оплаты труда муниципальных служащих администрации и работников, </w:t>
      </w:r>
      <w:proofErr w:type="gramStart"/>
      <w:r w:rsidRPr="00E8292D">
        <w:rPr>
          <w:rFonts w:ascii="Times New Roman" w:hAnsi="Times New Roman"/>
          <w:sz w:val="24"/>
          <w:szCs w:val="24"/>
        </w:rPr>
        <w:t>замещающих  должности</w:t>
      </w:r>
      <w:proofErr w:type="gramEnd"/>
      <w:r w:rsidRPr="00E8292D">
        <w:rPr>
          <w:rFonts w:ascii="Times New Roman" w:hAnsi="Times New Roman"/>
          <w:sz w:val="24"/>
          <w:szCs w:val="24"/>
        </w:rPr>
        <w:t>, не  отнесенные  к должностям  муниципальной службы администрации</w:t>
      </w:r>
    </w:p>
    <w:p w14:paraId="46CF33ED" w14:textId="47E44D89" w:rsidR="001B24E2" w:rsidRDefault="00E8292D" w:rsidP="00D11E33">
      <w:pPr>
        <w:spacing w:line="360" w:lineRule="auto"/>
        <w:ind w:left="-208" w:firstLine="360"/>
        <w:jc w:val="both"/>
      </w:pPr>
      <w:r w:rsidRPr="00E8292D">
        <w:rPr>
          <w:i/>
          <w:iCs/>
          <w:sz w:val="22"/>
          <w:szCs w:val="22"/>
          <w:u w:val="single"/>
        </w:rPr>
        <w:t>Никонова Елена Юрьевна – начальник отдела бюджетного учета и отчетности</w:t>
      </w:r>
    </w:p>
    <w:sectPr w:rsidR="001B24E2" w:rsidSect="00D11E33"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40F8"/>
    <w:multiLevelType w:val="hybridMultilevel"/>
    <w:tmpl w:val="094034BE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685C4F6D"/>
    <w:multiLevelType w:val="hybridMultilevel"/>
    <w:tmpl w:val="368E5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8435E"/>
    <w:multiLevelType w:val="hybridMultilevel"/>
    <w:tmpl w:val="150A835C"/>
    <w:lvl w:ilvl="0" w:tplc="041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67"/>
    <w:rsid w:val="00025E26"/>
    <w:rsid w:val="00061967"/>
    <w:rsid w:val="000C66AF"/>
    <w:rsid w:val="00192203"/>
    <w:rsid w:val="001B24E2"/>
    <w:rsid w:val="00254443"/>
    <w:rsid w:val="002B0CFD"/>
    <w:rsid w:val="00336D34"/>
    <w:rsid w:val="003E6143"/>
    <w:rsid w:val="003F70DE"/>
    <w:rsid w:val="00423AD3"/>
    <w:rsid w:val="00462A4A"/>
    <w:rsid w:val="00587E80"/>
    <w:rsid w:val="00697C53"/>
    <w:rsid w:val="006A318A"/>
    <w:rsid w:val="00742E37"/>
    <w:rsid w:val="007A7FCE"/>
    <w:rsid w:val="008250F8"/>
    <w:rsid w:val="00885DB4"/>
    <w:rsid w:val="009066F7"/>
    <w:rsid w:val="00A7375C"/>
    <w:rsid w:val="00B2667F"/>
    <w:rsid w:val="00B86D25"/>
    <w:rsid w:val="00B976F3"/>
    <w:rsid w:val="00C2630D"/>
    <w:rsid w:val="00C65B1B"/>
    <w:rsid w:val="00D11E33"/>
    <w:rsid w:val="00D57767"/>
    <w:rsid w:val="00D73267"/>
    <w:rsid w:val="00DB5BED"/>
    <w:rsid w:val="00DF2356"/>
    <w:rsid w:val="00E123F3"/>
    <w:rsid w:val="00E43455"/>
    <w:rsid w:val="00E8292D"/>
    <w:rsid w:val="00EA28CA"/>
    <w:rsid w:val="00F210C7"/>
    <w:rsid w:val="00F552AD"/>
    <w:rsid w:val="00F724A9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D2C6"/>
  <w15:docId w15:val="{4C3F6114-D44D-4B4A-BB95-2109EEB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1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61967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61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2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sekrbkp@outlook.com</cp:lastModifiedBy>
  <cp:revision>30</cp:revision>
  <cp:lastPrinted>2021-10-27T08:41:00Z</cp:lastPrinted>
  <dcterms:created xsi:type="dcterms:W3CDTF">2021-09-10T09:23:00Z</dcterms:created>
  <dcterms:modified xsi:type="dcterms:W3CDTF">2021-10-27T08:41:00Z</dcterms:modified>
</cp:coreProperties>
</file>